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3E" w:rsidRDefault="0073393E"/>
    <w:p w:rsidR="00E04F08" w:rsidRDefault="0073393E">
      <w:r>
        <w:rPr>
          <w:noProof/>
        </w:rPr>
        <w:pict>
          <v:shapetype id="_x0000_t202" coordsize="21600,21600" o:spt="202" path="m,l,21600r21600,l21600,xe">
            <v:stroke joinstyle="miter"/>
            <v:path gradientshapeok="t" o:connecttype="rect"/>
          </v:shapetype>
          <v:shape id="_x0000_s1029" type="#_x0000_t202" style="position:absolute;margin-left:382.3pt;margin-top:-36.7pt;width:288.2pt;height:510.75pt;z-index:251663360;mso-width-relative:margin;mso-height-relative:margin">
            <v:textbox style="mso-next-textbox:#_x0000_s1029">
              <w:txbxContent>
                <w:p w:rsidR="00B37864" w:rsidRPr="00B37864" w:rsidRDefault="00B37864" w:rsidP="00B37864">
                  <w:pPr>
                    <w:pStyle w:val="NoSpacing"/>
                    <w:jc w:val="center"/>
                    <w:rPr>
                      <w:rFonts w:ascii="Times New Roman" w:hAnsi="Times New Roman" w:cs="Times New Roman"/>
                      <w:b/>
                      <w:sz w:val="36"/>
                      <w:szCs w:val="36"/>
                    </w:rPr>
                  </w:pPr>
                  <w:r w:rsidRPr="00B37864">
                    <w:rPr>
                      <w:rFonts w:ascii="Times New Roman" w:hAnsi="Times New Roman" w:cs="Times New Roman"/>
                      <w:b/>
                      <w:sz w:val="36"/>
                      <w:szCs w:val="36"/>
                    </w:rPr>
                    <w:t>Complete Horse</w:t>
                  </w:r>
                </w:p>
                <w:p w:rsidR="00B37864" w:rsidRDefault="00B37864" w:rsidP="00B37864">
                  <w:pPr>
                    <w:pStyle w:val="NormalWeb"/>
                  </w:pPr>
                  <w:r>
                    <w:t>IFA COMPLETE HORSE PELLETS are large pellets that are formulated to be the sole and complete feed for most horses. No additional hay is required. IFA COMPLETE HORSE PELLETS are easily digested by horses.</w:t>
                  </w:r>
                </w:p>
                <w:p w:rsidR="00B37864" w:rsidRDefault="00B37864" w:rsidP="00B37864">
                  <w:pPr>
                    <w:numPr>
                      <w:ilvl w:val="0"/>
                      <w:numId w:val="1"/>
                    </w:numPr>
                    <w:spacing w:before="100" w:beforeAutospacing="1" w:after="100" w:afterAutospacing="1" w:line="240" w:lineRule="auto"/>
                  </w:pPr>
                  <w:r>
                    <w:t xml:space="preserve">Feed approximately 1- 1 ½ lbs / 100 lbs of body weight/day. (A horse weighing 1,000 lbs should be fed from 10 – 15 lbs of IFA COMPLETE HORSE PELLETS/day). </w:t>
                  </w:r>
                </w:p>
                <w:p w:rsidR="00B37864" w:rsidRDefault="00B37864" w:rsidP="00B37864">
                  <w:pPr>
                    <w:numPr>
                      <w:ilvl w:val="0"/>
                      <w:numId w:val="1"/>
                    </w:numPr>
                    <w:spacing w:before="100" w:beforeAutospacing="1" w:after="100" w:afterAutospacing="1" w:line="240" w:lineRule="auto"/>
                  </w:pPr>
                  <w:r>
                    <w:t xml:space="preserve">Split the total ration amount into two equal feedings. The amount of feed should be varied according to the activity level of the horse. IFA COMPLETE HORSE PELLETS are balanced and contain all the nutrients that a horse requires. </w:t>
                  </w:r>
                </w:p>
                <w:p w:rsidR="00B37864" w:rsidRDefault="00B37864" w:rsidP="00B37864">
                  <w:pPr>
                    <w:pStyle w:val="Heading4"/>
                  </w:pPr>
                  <w:r>
                    <w:t>ANALYSIS</w:t>
                  </w:r>
                </w:p>
                <w:p w:rsidR="00B37864" w:rsidRDefault="00B37864" w:rsidP="00B37864">
                  <w:pPr>
                    <w:pStyle w:val="NoSpacing"/>
                  </w:pPr>
                  <w:r>
                    <w:t>Crude Protein . . . . . . . . . . . . min . . . . . . 13.0%</w:t>
                  </w:r>
                </w:p>
                <w:p w:rsidR="00B37864" w:rsidRDefault="00B37864" w:rsidP="00B37864">
                  <w:pPr>
                    <w:pStyle w:val="NoSpacing"/>
                  </w:pPr>
                  <w:r>
                    <w:t xml:space="preserve">Lysine . . . . . . . . . . . . . . . . </w:t>
                  </w:r>
                  <w:proofErr w:type="gramStart"/>
                  <w:r>
                    <w:t>min</w:t>
                  </w:r>
                  <w:proofErr w:type="gramEnd"/>
                  <w:r>
                    <w:t xml:space="preserve"> . . . . . .  0.6%</w:t>
                  </w:r>
                </w:p>
                <w:p w:rsidR="00B37864" w:rsidRDefault="00B37864" w:rsidP="00B37864">
                  <w:pPr>
                    <w:pStyle w:val="NoSpacing"/>
                  </w:pPr>
                  <w:r>
                    <w:t>Crude Fat . . . . . . . . . . . . . . min . . . . . . 3.0%</w:t>
                  </w:r>
                </w:p>
                <w:p w:rsidR="00B37864" w:rsidRDefault="00B37864" w:rsidP="00B37864">
                  <w:pPr>
                    <w:pStyle w:val="NoSpacing"/>
                  </w:pPr>
                  <w:r>
                    <w:t xml:space="preserve">Crude Fiber . . . . . . . . . . . . . </w:t>
                  </w:r>
                  <w:proofErr w:type="gramStart"/>
                  <w:r>
                    <w:t>max</w:t>
                  </w:r>
                  <w:proofErr w:type="gramEnd"/>
                  <w:r>
                    <w:t xml:space="preserve"> . . . . . . 20.0%</w:t>
                  </w:r>
                </w:p>
                <w:p w:rsidR="00B37864" w:rsidRDefault="00B37864" w:rsidP="00B37864">
                  <w:pPr>
                    <w:pStyle w:val="NoSpacing"/>
                  </w:pPr>
                  <w:r>
                    <w:t xml:space="preserve">Calcium . . . . . . . . . . . . . . . </w:t>
                  </w:r>
                  <w:proofErr w:type="gramStart"/>
                  <w:r>
                    <w:t>min</w:t>
                  </w:r>
                  <w:proofErr w:type="gramEnd"/>
                  <w:r>
                    <w:t xml:space="preserve"> . . . . . . 0.4%</w:t>
                  </w:r>
                </w:p>
                <w:p w:rsidR="00B37864" w:rsidRDefault="00B37864" w:rsidP="00B37864">
                  <w:pPr>
                    <w:pStyle w:val="NoSpacing"/>
                  </w:pPr>
                  <w:r>
                    <w:t xml:space="preserve">Calcium . . . . . . . . . . . . . . . </w:t>
                  </w:r>
                  <w:proofErr w:type="gramStart"/>
                  <w:r>
                    <w:t>max</w:t>
                  </w:r>
                  <w:proofErr w:type="gramEnd"/>
                  <w:r>
                    <w:t xml:space="preserve"> . . . . . . 0.9%</w:t>
                  </w:r>
                </w:p>
                <w:p w:rsidR="00B37864" w:rsidRDefault="00B37864" w:rsidP="00B37864">
                  <w:pPr>
                    <w:pStyle w:val="NoSpacing"/>
                  </w:pPr>
                  <w:proofErr w:type="gramStart"/>
                  <w:r>
                    <w:t>Phosphorous . . . . . . . . . . . . .</w:t>
                  </w:r>
                  <w:proofErr w:type="gramEnd"/>
                  <w:r>
                    <w:t xml:space="preserve"> </w:t>
                  </w:r>
                  <w:proofErr w:type="gramStart"/>
                  <w:r>
                    <w:t>min</w:t>
                  </w:r>
                  <w:proofErr w:type="gramEnd"/>
                  <w:r>
                    <w:t xml:space="preserve"> . . . . . . 0.5%</w:t>
                  </w:r>
                </w:p>
                <w:p w:rsidR="00B37864" w:rsidRDefault="00B37864" w:rsidP="00B37864">
                  <w:pPr>
                    <w:pStyle w:val="NoSpacing"/>
                  </w:pPr>
                  <w:r>
                    <w:t xml:space="preserve">Salt  . . . . . . . . . . . . . . . . </w:t>
                  </w:r>
                  <w:proofErr w:type="gramStart"/>
                  <w:r>
                    <w:t>min</w:t>
                  </w:r>
                  <w:proofErr w:type="gramEnd"/>
                  <w:r>
                    <w:t xml:space="preserve"> . . . . . . 0.2%</w:t>
                  </w:r>
                </w:p>
                <w:p w:rsidR="00B37864" w:rsidRDefault="00B37864" w:rsidP="00B37864">
                  <w:pPr>
                    <w:pStyle w:val="NoSpacing"/>
                  </w:pPr>
                  <w:r>
                    <w:t xml:space="preserve">Salt  . . . . . . . . . . . . . . . . </w:t>
                  </w:r>
                  <w:proofErr w:type="gramStart"/>
                  <w:r>
                    <w:t>max</w:t>
                  </w:r>
                  <w:proofErr w:type="gramEnd"/>
                  <w:r>
                    <w:t xml:space="preserve"> . . . . . . 0.7%</w:t>
                  </w:r>
                </w:p>
                <w:p w:rsidR="00B37864" w:rsidRDefault="00B37864" w:rsidP="00B37864">
                  <w:pPr>
                    <w:pStyle w:val="NoSpacing"/>
                  </w:pPr>
                  <w:r>
                    <w:t xml:space="preserve">Copper  . . . . . . . . . . . . . . . </w:t>
                  </w:r>
                  <w:proofErr w:type="gramStart"/>
                  <w:r>
                    <w:t>min</w:t>
                  </w:r>
                  <w:proofErr w:type="gramEnd"/>
                  <w:r>
                    <w:t xml:space="preserve"> . . . . . . 15 </w:t>
                  </w:r>
                  <w:proofErr w:type="spellStart"/>
                  <w:r>
                    <w:t>ppm</w:t>
                  </w:r>
                  <w:proofErr w:type="spellEnd"/>
                </w:p>
                <w:p w:rsidR="00B37864" w:rsidRDefault="00B37864" w:rsidP="00B37864">
                  <w:pPr>
                    <w:pStyle w:val="NoSpacing"/>
                  </w:pPr>
                  <w:r>
                    <w:t xml:space="preserve">Zinc  . . . . . . . . . . . . . . . . </w:t>
                  </w:r>
                  <w:proofErr w:type="gramStart"/>
                  <w:r>
                    <w:t>min</w:t>
                  </w:r>
                  <w:proofErr w:type="gramEnd"/>
                  <w:r>
                    <w:t xml:space="preserve"> . . . . . . 110 </w:t>
                  </w:r>
                  <w:proofErr w:type="spellStart"/>
                  <w:r>
                    <w:t>ppm</w:t>
                  </w:r>
                  <w:proofErr w:type="spellEnd"/>
                </w:p>
                <w:p w:rsidR="00B37864" w:rsidRDefault="00B37864" w:rsidP="00B37864">
                  <w:pPr>
                    <w:pStyle w:val="NoSpacing"/>
                  </w:pPr>
                  <w:r>
                    <w:t xml:space="preserve">Selenium  . . . . . . . . . . . . . . min . . . . .  0.5 </w:t>
                  </w:r>
                  <w:proofErr w:type="spellStart"/>
                  <w:r>
                    <w:t>ppm</w:t>
                  </w:r>
                  <w:proofErr w:type="spellEnd"/>
                </w:p>
                <w:p w:rsidR="00B37864" w:rsidRDefault="00B37864" w:rsidP="00B37864">
                  <w:pPr>
                    <w:pStyle w:val="NoSpacing"/>
                  </w:pPr>
                  <w:r>
                    <w:t>Vitamin A . . . . . . . . . . . . . . min . . . . . . 3,000 IU/lb</w:t>
                  </w:r>
                </w:p>
                <w:p w:rsidR="00B37864" w:rsidRDefault="00B37864" w:rsidP="00B37864">
                  <w:pPr>
                    <w:pStyle w:val="NoSpacing"/>
                  </w:pPr>
                  <w:r>
                    <w:t>Vitamin D . . . . . . . . . . . . . . min . . . . . . 500 IU/lb</w:t>
                  </w:r>
                </w:p>
                <w:p w:rsidR="00B37864" w:rsidRDefault="00B37864" w:rsidP="00B37864">
                  <w:pPr>
                    <w:pStyle w:val="NoSpacing"/>
                  </w:pPr>
                  <w:r>
                    <w:t>Vitamin E . . . . . . . . . . . . . . min . . . . . . 50 IU/lb</w:t>
                  </w:r>
                </w:p>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Pr="0073393E" w:rsidRDefault="0073393E" w:rsidP="0073393E">
                  <w:pPr>
                    <w:jc w:val="center"/>
                    <w:rPr>
                      <w:b/>
                      <w:i/>
                    </w:rPr>
                  </w:pPr>
                </w:p>
              </w:txbxContent>
            </v:textbox>
          </v:shape>
        </w:pict>
      </w:r>
      <w:r>
        <w:rPr>
          <w:noProof/>
        </w:rPr>
        <w:pict>
          <v:shape id="_x0000_s1028" type="#_x0000_t202" style="position:absolute;margin-left:14.05pt;margin-top:-36.7pt;width:288.2pt;height:510.75pt;z-index:251662336;mso-width-relative:margin;mso-height-relative:margin">
            <v:textbox style="mso-next-textbox:#_x0000_s1028">
              <w:txbxContent>
                <w:p w:rsidR="00B208FE" w:rsidRPr="00B208FE" w:rsidRDefault="00B208FE" w:rsidP="00B208FE">
                  <w:pPr>
                    <w:pStyle w:val="NoSpacing"/>
                    <w:jc w:val="center"/>
                    <w:rPr>
                      <w:rFonts w:ascii="Times New Roman" w:hAnsi="Times New Roman" w:cs="Times New Roman"/>
                      <w:b/>
                      <w:sz w:val="32"/>
                      <w:szCs w:val="32"/>
                    </w:rPr>
                  </w:pPr>
                  <w:r w:rsidRPr="00B208FE">
                    <w:rPr>
                      <w:rFonts w:ascii="Times New Roman" w:hAnsi="Times New Roman" w:cs="Times New Roman"/>
                      <w:b/>
                      <w:sz w:val="32"/>
                      <w:szCs w:val="32"/>
                    </w:rPr>
                    <w:t>Grow-Power</w:t>
                  </w:r>
                </w:p>
                <w:p w:rsidR="00B208FE" w:rsidRPr="00B208FE" w:rsidRDefault="00B208FE" w:rsidP="00B208FE">
                  <w:pPr>
                    <w:pStyle w:val="NormalWeb"/>
                    <w:rPr>
                      <w:sz w:val="20"/>
                      <w:szCs w:val="20"/>
                    </w:rPr>
                  </w:pPr>
                  <w:r w:rsidRPr="00B208FE">
                    <w:rPr>
                      <w:sz w:val="20"/>
                      <w:szCs w:val="20"/>
                    </w:rPr>
                    <w:t>IFA GROW-POWER is a pellet feed that is designed to be easily digested for colts, pregnant and lactating mares, breeding stallions and athletic horses.</w:t>
                  </w:r>
                </w:p>
                <w:p w:rsidR="00B208FE" w:rsidRPr="00B208FE" w:rsidRDefault="00B208FE" w:rsidP="00B208FE">
                  <w:pPr>
                    <w:pStyle w:val="NormalWeb"/>
                    <w:rPr>
                      <w:sz w:val="20"/>
                      <w:szCs w:val="20"/>
                    </w:rPr>
                  </w:pPr>
                  <w:r w:rsidRPr="00B208FE">
                    <w:rPr>
                      <w:sz w:val="20"/>
                      <w:szCs w:val="20"/>
                    </w:rPr>
                    <w:t>IFA GROW-POWER contains special yeast cultures to improve digestion.</w:t>
                  </w:r>
                </w:p>
                <w:p w:rsidR="00B208FE" w:rsidRPr="00B208FE" w:rsidRDefault="00B208FE" w:rsidP="00B208FE">
                  <w:pPr>
                    <w:pStyle w:val="NormalWeb"/>
                    <w:rPr>
                      <w:sz w:val="20"/>
                      <w:szCs w:val="20"/>
                    </w:rPr>
                  </w:pPr>
                  <w:r w:rsidRPr="00B208FE">
                    <w:rPr>
                      <w:sz w:val="20"/>
                      <w:szCs w:val="20"/>
                    </w:rPr>
                    <w:t xml:space="preserve">COLTS: Feed as a supplement for nursing foals at the rate of 0.25-1.5 lbs/100lbs. of body weight/day. </w:t>
                  </w:r>
                  <w:proofErr w:type="gramStart"/>
                  <w:r w:rsidRPr="00B208FE">
                    <w:rPr>
                      <w:sz w:val="20"/>
                      <w:szCs w:val="20"/>
                    </w:rPr>
                    <w:t>May be fed to weaned colts at the same rates to supplement good quality hay.</w:t>
                  </w:r>
                  <w:proofErr w:type="gramEnd"/>
                </w:p>
                <w:p w:rsidR="00B208FE" w:rsidRDefault="00B208FE" w:rsidP="00B208FE">
                  <w:pPr>
                    <w:pStyle w:val="NormalWeb"/>
                  </w:pPr>
                  <w:r w:rsidRPr="00B208FE">
                    <w:rPr>
                      <w:sz w:val="20"/>
                      <w:szCs w:val="20"/>
                    </w:rPr>
                    <w:t>MARES AND STALLIONS: Feed to lactating mares and stallions during the breeding season at the rate of 0.5-1.5lbs./100 lbs. of body weight/day or as needed to maintain body condition.</w:t>
                  </w:r>
                  <w:r w:rsidRPr="00B208FE">
                    <w:rPr>
                      <w:noProof/>
                    </w:rPr>
                    <w:t xml:space="preserve"> </w:t>
                  </w:r>
                </w:p>
                <w:p w:rsidR="00B208FE" w:rsidRPr="00B208FE" w:rsidRDefault="00B208FE" w:rsidP="00B208FE">
                  <w:pPr>
                    <w:pStyle w:val="NormalWeb"/>
                    <w:rPr>
                      <w:sz w:val="20"/>
                      <w:szCs w:val="20"/>
                    </w:rPr>
                  </w:pPr>
                  <w:r w:rsidRPr="00B208FE">
                    <w:rPr>
                      <w:sz w:val="20"/>
                      <w:szCs w:val="20"/>
                    </w:rPr>
                    <w:t>ATHLETIC AND RACE HORSES: Feed at the rate of 1.25-1.5 lbs. /100 lbs. of body weight per day for conditioning.</w:t>
                  </w:r>
                </w:p>
                <w:p w:rsidR="00B208FE" w:rsidRDefault="00B208FE" w:rsidP="00B208FE">
                  <w:pPr>
                    <w:pStyle w:val="Heading4"/>
                  </w:pPr>
                  <w:r>
                    <w:t>ANALYSIS</w:t>
                  </w:r>
                </w:p>
                <w:p w:rsidR="00B208FE" w:rsidRDefault="00B208FE" w:rsidP="00B208FE">
                  <w:pPr>
                    <w:pStyle w:val="NoSpacing"/>
                  </w:pPr>
                  <w:r>
                    <w:t>Crude Protein . . . . . . . . . . . . min . . . . . . 14.0%</w:t>
                  </w:r>
                </w:p>
                <w:p w:rsidR="00B208FE" w:rsidRDefault="00B208FE" w:rsidP="00B208FE">
                  <w:pPr>
                    <w:pStyle w:val="NoSpacing"/>
                  </w:pPr>
                  <w:r>
                    <w:t>Lysine . . . . . . . . . . . . . . . . . min . . . . . . 0.75%</w:t>
                  </w:r>
                </w:p>
                <w:p w:rsidR="00B208FE" w:rsidRDefault="00B208FE" w:rsidP="00B208FE">
                  <w:pPr>
                    <w:pStyle w:val="NoSpacing"/>
                  </w:pPr>
                  <w:proofErr w:type="spellStart"/>
                  <w:r>
                    <w:t>Methionine</w:t>
                  </w:r>
                  <w:proofErr w:type="spellEnd"/>
                  <w:r>
                    <w:t xml:space="preserve"> . . . . . . . . . . . . . . min . . . . . . 0.35%</w:t>
                  </w:r>
                </w:p>
                <w:p w:rsidR="00B208FE" w:rsidRDefault="00B208FE" w:rsidP="00B208FE">
                  <w:pPr>
                    <w:pStyle w:val="NoSpacing"/>
                  </w:pPr>
                  <w:r>
                    <w:t xml:space="preserve">Crude Fat . . . . . . . . . . . . . . </w:t>
                  </w:r>
                  <w:proofErr w:type="gramStart"/>
                  <w:r>
                    <w:t>min.</w:t>
                  </w:r>
                  <w:proofErr w:type="gramEnd"/>
                  <w:r>
                    <w:t xml:space="preserve"> . . . . .  4.5%</w:t>
                  </w:r>
                </w:p>
                <w:p w:rsidR="00B208FE" w:rsidRDefault="00B208FE" w:rsidP="00B208FE">
                  <w:pPr>
                    <w:pStyle w:val="NoSpacing"/>
                  </w:pPr>
                  <w:r>
                    <w:t xml:space="preserve">Crude Fiber . . . . . . . . . . . . . </w:t>
                  </w:r>
                  <w:proofErr w:type="gramStart"/>
                  <w:r>
                    <w:t>max</w:t>
                  </w:r>
                  <w:proofErr w:type="gramEnd"/>
                  <w:r>
                    <w:t xml:space="preserve"> . . . . . . 10.0%</w:t>
                  </w:r>
                </w:p>
                <w:p w:rsidR="00B208FE" w:rsidRDefault="00B208FE" w:rsidP="00B208FE">
                  <w:pPr>
                    <w:pStyle w:val="NoSpacing"/>
                  </w:pPr>
                  <w:r>
                    <w:t xml:space="preserve">Calcium . . . . </w:t>
                  </w:r>
                  <w:proofErr w:type="gramStart"/>
                  <w:r>
                    <w:t>min</w:t>
                  </w:r>
                  <w:proofErr w:type="gramEnd"/>
                  <w:r>
                    <w:t xml:space="preserve"> . . . 0.8% . . </w:t>
                  </w:r>
                  <w:proofErr w:type="gramStart"/>
                  <w:r>
                    <w:t>max</w:t>
                  </w:r>
                  <w:proofErr w:type="gramEnd"/>
                  <w:r>
                    <w:t xml:space="preserve"> . . . . . . 1.30%</w:t>
                  </w:r>
                </w:p>
                <w:p w:rsidR="00B208FE" w:rsidRDefault="00B208FE" w:rsidP="00B208FE">
                  <w:pPr>
                    <w:pStyle w:val="NoSpacing"/>
                  </w:pPr>
                  <w:r>
                    <w:t xml:space="preserve">Salt  . . . . . . </w:t>
                  </w:r>
                  <w:proofErr w:type="gramStart"/>
                  <w:r>
                    <w:t>min</w:t>
                  </w:r>
                  <w:proofErr w:type="gramEnd"/>
                  <w:r>
                    <w:t xml:space="preserve"> . . . 0.6% . . </w:t>
                  </w:r>
                  <w:proofErr w:type="gramStart"/>
                  <w:r>
                    <w:t>max</w:t>
                  </w:r>
                  <w:proofErr w:type="gramEnd"/>
                  <w:r>
                    <w:t xml:space="preserve"> . . . . . . 1.10%</w:t>
                  </w:r>
                </w:p>
                <w:p w:rsidR="00B208FE" w:rsidRDefault="00B208FE" w:rsidP="00B208FE">
                  <w:pPr>
                    <w:pStyle w:val="NoSpacing"/>
                  </w:pPr>
                  <w:proofErr w:type="gramStart"/>
                  <w:r>
                    <w:t>Phosphorous . . . . . . . . . . . . .</w:t>
                  </w:r>
                  <w:proofErr w:type="gramEnd"/>
                  <w:r>
                    <w:t xml:space="preserve"> </w:t>
                  </w:r>
                  <w:proofErr w:type="gramStart"/>
                  <w:r>
                    <w:t>min</w:t>
                  </w:r>
                  <w:proofErr w:type="gramEnd"/>
                  <w:r>
                    <w:t xml:space="preserve"> . . . . . . 0.6%</w:t>
                  </w:r>
                </w:p>
                <w:p w:rsidR="00B208FE" w:rsidRDefault="00B208FE" w:rsidP="00FA0A91">
                  <w:pPr>
                    <w:pStyle w:val="NoSpacing"/>
                  </w:pPr>
                  <w:r>
                    <w:t xml:space="preserve">Copper  . . . . . . . . . . . . . . . </w:t>
                  </w:r>
                  <w:proofErr w:type="gramStart"/>
                  <w:r>
                    <w:t>min</w:t>
                  </w:r>
                  <w:proofErr w:type="gramEnd"/>
                  <w:r>
                    <w:t xml:space="preserve"> . . . . . . 30 </w:t>
                  </w:r>
                  <w:proofErr w:type="spellStart"/>
                  <w:r>
                    <w:t>ppm</w:t>
                  </w:r>
                  <w:proofErr w:type="spellEnd"/>
                </w:p>
                <w:p w:rsidR="00B208FE" w:rsidRDefault="00B208FE" w:rsidP="00FA0A91">
                  <w:pPr>
                    <w:pStyle w:val="NoSpacing"/>
                  </w:pPr>
                  <w:r>
                    <w:t xml:space="preserve">Manganese . . . . . . . . . . . . . </w:t>
                  </w:r>
                  <w:proofErr w:type="gramStart"/>
                  <w:r>
                    <w:t>min</w:t>
                  </w:r>
                  <w:proofErr w:type="gramEnd"/>
                  <w:r>
                    <w:t xml:space="preserve"> . . . . . 120 </w:t>
                  </w:r>
                  <w:proofErr w:type="spellStart"/>
                  <w:r>
                    <w:t>ppm</w:t>
                  </w:r>
                  <w:proofErr w:type="spellEnd"/>
                </w:p>
                <w:p w:rsidR="00B208FE" w:rsidRDefault="00B208FE" w:rsidP="00FA0A91">
                  <w:pPr>
                    <w:pStyle w:val="NoSpacing"/>
                  </w:pPr>
                  <w:r>
                    <w:t xml:space="preserve">Zinc  . . . . . . . . . . . . . . . . </w:t>
                  </w:r>
                  <w:proofErr w:type="gramStart"/>
                  <w:r>
                    <w:t>min</w:t>
                  </w:r>
                  <w:proofErr w:type="gramEnd"/>
                  <w:r>
                    <w:t xml:space="preserve"> . . . . . . 130 </w:t>
                  </w:r>
                  <w:proofErr w:type="spellStart"/>
                  <w:r>
                    <w:t>ppm</w:t>
                  </w:r>
                  <w:proofErr w:type="spellEnd"/>
                </w:p>
                <w:p w:rsidR="00B208FE" w:rsidRDefault="00B208FE" w:rsidP="00FA0A91">
                  <w:pPr>
                    <w:pStyle w:val="NoSpacing"/>
                  </w:pPr>
                  <w:r>
                    <w:t xml:space="preserve">Selenium  . . . . . . . . . . . . . . min . . . . . . 0.50 </w:t>
                  </w:r>
                  <w:proofErr w:type="spellStart"/>
                  <w:r>
                    <w:t>ppm</w:t>
                  </w:r>
                  <w:proofErr w:type="spellEnd"/>
                </w:p>
                <w:p w:rsidR="00B208FE" w:rsidRDefault="00B208FE" w:rsidP="00FA0A91">
                  <w:pPr>
                    <w:pStyle w:val="NoSpacing"/>
                  </w:pPr>
                  <w:r>
                    <w:t>Vitamin A . . . . . . . . . . . . . . min . . . . . . 5,000 IU/lb</w:t>
                  </w:r>
                </w:p>
                <w:p w:rsidR="00B208FE" w:rsidRDefault="00B208FE" w:rsidP="00FA0A91">
                  <w:pPr>
                    <w:pStyle w:val="NoSpacing"/>
                  </w:pPr>
                  <w:r>
                    <w:t>Vitamin D . . . . . . . . . . . . . . min . . . . . . 1,000 IU/lb</w:t>
                  </w:r>
                </w:p>
                <w:p w:rsidR="00B208FE" w:rsidRDefault="00B208FE" w:rsidP="00FA0A91">
                  <w:pPr>
                    <w:pStyle w:val="NoSpacing"/>
                  </w:pPr>
                  <w:r>
                    <w:t>Vitamin E . . . . . . . . . . . . . . min . . . . . . 500 IU/lb</w:t>
                  </w:r>
                </w:p>
                <w:p w:rsidR="0073393E" w:rsidRPr="00636D35" w:rsidRDefault="0073393E" w:rsidP="0073393E">
                  <w:pPr>
                    <w:jc w:val="center"/>
                    <w:rPr>
                      <w:b/>
                      <w:i/>
                    </w:rPr>
                  </w:pPr>
                </w:p>
              </w:txbxContent>
            </v:textbox>
          </v:shape>
        </w:pict>
      </w:r>
      <w:r>
        <w:br w:type="page"/>
      </w:r>
    </w:p>
    <w:p w:rsidR="002D392C" w:rsidRDefault="00E04F08">
      <w:r>
        <w:rPr>
          <w:noProof/>
        </w:rPr>
        <w:lastRenderedPageBreak/>
        <w:pict>
          <v:shape id="_x0000_s1034" type="#_x0000_t202" style="position:absolute;margin-left:13.3pt;margin-top:-3.8pt;width:288.2pt;height:510.75pt;z-index:251666432;mso-width-relative:margin;mso-height-relative:margin">
            <v:textbox style="mso-next-textbox:#_x0000_s1034">
              <w:txbxContent>
                <w:p w:rsidR="00E04F08" w:rsidRDefault="00E04F08" w:rsidP="00E04F08">
                  <w:pPr>
                    <w:pStyle w:val="NoSpacing"/>
                  </w:pPr>
                </w:p>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Cattle Supplement</w:t>
                  </w:r>
                </w:p>
                <w:p w:rsidR="00E04F08" w:rsidRPr="00E04F08" w:rsidRDefault="00E04F08" w:rsidP="00E04F08">
                  <w:pPr>
                    <w:pStyle w:val="NoSpacing"/>
                    <w:jc w:val="center"/>
                    <w:rPr>
                      <w:b/>
                    </w:rPr>
                  </w:pPr>
                  <w:r w:rsidRPr="00E04F08">
                    <w:rPr>
                      <w:b/>
                    </w:rPr>
                    <w:t>R – 1200 CATTLE SUPPLEMENT -MEDICATED</w:t>
                  </w:r>
                </w:p>
                <w:p w:rsidR="00E04F08" w:rsidRDefault="00E04F08" w:rsidP="00E04F08">
                  <w:pPr>
                    <w:pStyle w:val="NoSpacing"/>
                  </w:pPr>
                  <w:r>
                    <w:br/>
                    <w:t>For pasture cattle</w:t>
                  </w:r>
                </w:p>
                <w:p w:rsidR="00E04F08" w:rsidRPr="00E04F08" w:rsidRDefault="00E04F08" w:rsidP="00E04F08">
                  <w:pPr>
                    <w:pStyle w:val="NoSpacing"/>
                    <w:rPr>
                      <w:sz w:val="18"/>
                      <w:szCs w:val="18"/>
                    </w:rPr>
                  </w:pPr>
                  <w:r>
                    <w:t xml:space="preserve"> </w:t>
                  </w:r>
                  <w:r w:rsidRPr="00E04F08">
                    <w:rPr>
                      <w:sz w:val="18"/>
                      <w:szCs w:val="18"/>
                    </w:rPr>
                    <w:t>(</w:t>
                  </w:r>
                  <w:proofErr w:type="gramStart"/>
                  <w:r w:rsidRPr="00E04F08">
                    <w:rPr>
                      <w:sz w:val="18"/>
                      <w:szCs w:val="18"/>
                    </w:rPr>
                    <w:t>slaughter</w:t>
                  </w:r>
                  <w:proofErr w:type="gramEnd"/>
                  <w:r w:rsidRPr="00E04F08">
                    <w:rPr>
                      <w:sz w:val="18"/>
                      <w:szCs w:val="18"/>
                    </w:rPr>
                    <w:t>, stocker and feeder, dairy and beef replacement heifers).</w:t>
                  </w:r>
                </w:p>
                <w:p w:rsidR="00E04F08" w:rsidRDefault="00E04F08" w:rsidP="00E04F08">
                  <w:pPr>
                    <w:pStyle w:val="NoSpacing"/>
                  </w:pPr>
                  <w:r>
                    <w:t>ACTIVE INGREDIENT</w:t>
                  </w:r>
                </w:p>
                <w:p w:rsidR="00E04F08" w:rsidRDefault="00E04F08" w:rsidP="00E04F08">
                  <w:pPr>
                    <w:pStyle w:val="NoSpacing"/>
                  </w:pPr>
                  <w:proofErr w:type="spellStart"/>
                  <w:r>
                    <w:t>Monensin</w:t>
                  </w:r>
                  <w:proofErr w:type="spellEnd"/>
                  <w:r>
                    <w:t xml:space="preserve"> Sodium................................................1200gm/</w:t>
                  </w:r>
                  <w:proofErr w:type="gramStart"/>
                  <w:r>
                    <w:t>ton(</w:t>
                  </w:r>
                  <w:proofErr w:type="gramEnd"/>
                  <w:r>
                    <w:t>600mg/lb)</w:t>
                  </w:r>
                </w:p>
                <w:p w:rsidR="00E04F08" w:rsidRDefault="00E04F08" w:rsidP="00E04F08">
                  <w:pPr>
                    <w:pStyle w:val="NoSpacing"/>
                  </w:pPr>
                  <w:proofErr w:type="gramStart"/>
                  <w:r>
                    <w:t>For increased rate of weight gain.</w:t>
                  </w:r>
                  <w:proofErr w:type="gramEnd"/>
                </w:p>
                <w:p w:rsidR="00E04F08" w:rsidRDefault="00E04F08" w:rsidP="00E04F08">
                  <w:pPr>
                    <w:pStyle w:val="NoSpacing"/>
                  </w:pPr>
                </w:p>
                <w:p w:rsidR="00E04F08" w:rsidRDefault="00E04F08" w:rsidP="00E04F08">
                  <w:pPr>
                    <w:pStyle w:val="NoSpacing"/>
                  </w:pPr>
                  <w:r>
                    <w:t>GUARANTEED ANALYSIS</w:t>
                  </w:r>
                </w:p>
                <w:p w:rsidR="00E04F08" w:rsidRDefault="00E04F08" w:rsidP="00E04F08">
                  <w:pPr>
                    <w:pStyle w:val="NoSpacing"/>
                  </w:pPr>
                  <w:r>
                    <w:t xml:space="preserve">Crude Protein </w:t>
                  </w:r>
                  <w:proofErr w:type="gramStart"/>
                  <w:r>
                    <w:t>.........................(</w:t>
                  </w:r>
                  <w:proofErr w:type="gramEnd"/>
                  <w:r>
                    <w:t>min)..............................5.00 %</w:t>
                  </w:r>
                </w:p>
                <w:p w:rsidR="00E04F08" w:rsidRDefault="00E04F08" w:rsidP="00E04F08">
                  <w:pPr>
                    <w:pStyle w:val="NoSpacing"/>
                  </w:pPr>
                  <w:r>
                    <w:t xml:space="preserve">Crude Fat </w:t>
                  </w:r>
                  <w:proofErr w:type="gramStart"/>
                  <w:r>
                    <w:t>.............................(</w:t>
                  </w:r>
                  <w:proofErr w:type="gramEnd"/>
                  <w:r>
                    <w:t>min)..............................3.00 %</w:t>
                  </w:r>
                </w:p>
                <w:p w:rsidR="00E04F08" w:rsidRDefault="00E04F08" w:rsidP="00E04F08">
                  <w:pPr>
                    <w:pStyle w:val="NoSpacing"/>
                  </w:pPr>
                  <w:r>
                    <w:t xml:space="preserve">Crude Fiber </w:t>
                  </w:r>
                  <w:proofErr w:type="gramStart"/>
                  <w:r>
                    <w:t>...........................(</w:t>
                  </w:r>
                  <w:proofErr w:type="gramEnd"/>
                  <w:r>
                    <w:t>max)..............................5.00 %</w:t>
                  </w:r>
                </w:p>
                <w:p w:rsidR="00E04F08" w:rsidRDefault="00E04F08" w:rsidP="00E04F08">
                  <w:pPr>
                    <w:pStyle w:val="NoSpacing"/>
                  </w:pPr>
                  <w:r>
                    <w:t xml:space="preserve">Calcium </w:t>
                  </w:r>
                  <w:proofErr w:type="gramStart"/>
                  <w:r>
                    <w:t>........................(</w:t>
                  </w:r>
                  <w:proofErr w:type="gramEnd"/>
                  <w:r>
                    <w:t>min).....12.50 %.....(max).......13.50 %</w:t>
                  </w:r>
                </w:p>
                <w:p w:rsidR="00E04F08" w:rsidRDefault="00E04F08" w:rsidP="00E04F08">
                  <w:pPr>
                    <w:pStyle w:val="NoSpacing"/>
                  </w:pPr>
                  <w:r>
                    <w:t xml:space="preserve">Phosphorus </w:t>
                  </w:r>
                  <w:proofErr w:type="gramStart"/>
                  <w:r>
                    <w:t>...........................(</w:t>
                  </w:r>
                  <w:proofErr w:type="gramEnd"/>
                  <w:r>
                    <w:t>min)............................. 0.36 %</w:t>
                  </w:r>
                </w:p>
                <w:p w:rsidR="00E04F08" w:rsidRDefault="00E04F08" w:rsidP="00E04F08">
                  <w:pPr>
                    <w:pStyle w:val="NoSpacing"/>
                  </w:pPr>
                  <w:r>
                    <w:t xml:space="preserve">Salt </w:t>
                  </w:r>
                  <w:proofErr w:type="gramStart"/>
                  <w:r>
                    <w:t>...............................(</w:t>
                  </w:r>
                  <w:proofErr w:type="gramEnd"/>
                  <w:r>
                    <w:t>min)......9.50 %.....(max).......10.00 %</w:t>
                  </w:r>
                </w:p>
                <w:p w:rsidR="00E04F08" w:rsidRDefault="00E04F08" w:rsidP="00E04F08">
                  <w:pPr>
                    <w:pStyle w:val="NoSpacing"/>
                  </w:pPr>
                  <w:r>
                    <w:t xml:space="preserve">Potassium </w:t>
                  </w:r>
                  <w:proofErr w:type="gramStart"/>
                  <w:r>
                    <w:t>.............................(</w:t>
                  </w:r>
                  <w:proofErr w:type="gramEnd"/>
                  <w:r>
                    <w:t>min)..............................0.70 %</w:t>
                  </w:r>
                </w:p>
                <w:p w:rsidR="00E04F08" w:rsidRDefault="00E04F08" w:rsidP="00E04F08">
                  <w:pPr>
                    <w:pStyle w:val="NoSpacing"/>
                  </w:pPr>
                </w:p>
                <w:p w:rsidR="00E04F08" w:rsidRDefault="00E04F08" w:rsidP="00E04F08">
                  <w:pPr>
                    <w:pStyle w:val="NoSpacing"/>
                  </w:pPr>
                  <w:r>
                    <w:t>FEEDING DIRECTIONS</w:t>
                  </w:r>
                </w:p>
                <w:p w:rsidR="00E04F08" w:rsidRDefault="00E04F08" w:rsidP="00E04F08">
                  <w:pPr>
                    <w:pStyle w:val="NoSpacing"/>
                  </w:pPr>
                  <w:r>
                    <w:t xml:space="preserve">Feed at the rate of not less than 50 nor more than 200 mg/head/day in not less than 1 lb. of feed or, after the fifth day, feed at the rate of 400 mg/head/day ever other day in not less than 2 lbs. of </w:t>
                  </w:r>
                  <w:proofErr w:type="gramStart"/>
                  <w:r>
                    <w:t>feed .</w:t>
                  </w:r>
                  <w:proofErr w:type="gramEnd"/>
                  <w:r>
                    <w:t xml:space="preserve"> During the first 5 days of feeding, cattle should receive no more than 100 mg/day. Keep fresh water available at all times.</w:t>
                  </w:r>
                </w:p>
                <w:p w:rsidR="00E04F08" w:rsidRDefault="00E04F08" w:rsidP="00E04F08">
                  <w:pPr>
                    <w:pStyle w:val="NoSpacing"/>
                  </w:pPr>
                  <w:r>
                    <w:t xml:space="preserve">Caution: Do not allow horses or other equines access to formulations containing </w:t>
                  </w:r>
                  <w:proofErr w:type="spellStart"/>
                  <w:r>
                    <w:t>Monensin</w:t>
                  </w:r>
                  <w:proofErr w:type="spellEnd"/>
                  <w:r>
                    <w:t xml:space="preserve">. Ingestion of </w:t>
                  </w:r>
                  <w:proofErr w:type="spellStart"/>
                  <w:r>
                    <w:t>Monensin</w:t>
                  </w:r>
                  <w:proofErr w:type="spellEnd"/>
                  <w:r>
                    <w:t xml:space="preserve"> by equines has been fatal. Feeding undiluted or mixing errors resulting in high concentrations of </w:t>
                  </w:r>
                  <w:proofErr w:type="spellStart"/>
                  <w:r>
                    <w:t>Monensin</w:t>
                  </w:r>
                  <w:proofErr w:type="spellEnd"/>
                  <w:r>
                    <w:t xml:space="preserve"> could be fatal to cattle. Must be thoroughly mixed in feeds before use; do not feed undiluted. A withdrawal time has not been established for pre-</w:t>
                  </w:r>
                  <w:proofErr w:type="spellStart"/>
                  <w:r>
                    <w:t>rminating</w:t>
                  </w:r>
                  <w:proofErr w:type="spellEnd"/>
                  <w:r>
                    <w:t xml:space="preserve"> calves. Do not use in calves to be processed for veal. Do not feed to lactating dairy cows.</w:t>
                  </w:r>
                </w:p>
                <w:p w:rsidR="00E04F08" w:rsidRPr="002A03C4" w:rsidRDefault="00E04F08" w:rsidP="00E04F08">
                  <w:pPr>
                    <w:pStyle w:val="NoSpacing"/>
                  </w:pPr>
                </w:p>
              </w:txbxContent>
            </v:textbox>
          </v:shape>
        </w:pict>
      </w:r>
      <w:r>
        <w:rPr>
          <w:noProof/>
        </w:rPr>
        <w:pict>
          <v:shape id="_x0000_s1035" type="#_x0000_t202" style="position:absolute;margin-left:381.55pt;margin-top:-3.8pt;width:288.2pt;height:510.75pt;z-index:251667456;mso-width-relative:margin;mso-height-relative:margin">
            <v:textbox style="mso-next-textbox:#_x0000_s1035">
              <w:txbxContent>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Honor Show Chow X-</w:t>
                  </w:r>
                  <w:proofErr w:type="spellStart"/>
                  <w:r w:rsidRPr="00E04F08">
                    <w:rPr>
                      <w:rFonts w:ascii="Times New Roman" w:hAnsi="Times New Roman" w:cs="Times New Roman"/>
                      <w:b/>
                      <w:sz w:val="32"/>
                      <w:szCs w:val="32"/>
                    </w:rPr>
                    <w:t>Clamation</w:t>
                  </w:r>
                  <w:proofErr w:type="spellEnd"/>
                </w:p>
                <w:p w:rsid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Show Goat</w:t>
                  </w:r>
                </w:p>
                <w:p w:rsidR="00E04F08" w:rsidRDefault="00E04F08" w:rsidP="00E04F08">
                  <w:pPr>
                    <w:shd w:val="clear" w:color="auto" w:fill="FFFFFF"/>
                    <w:spacing w:after="0" w:line="260" w:lineRule="atLeast"/>
                    <w:textAlignment w:val="top"/>
                    <w:rPr>
                      <w:rFonts w:ascii="Arial" w:eastAsia="Times New Roman" w:hAnsi="Arial" w:cs="Arial"/>
                      <w:b/>
                      <w:bCs/>
                      <w:i/>
                      <w:iCs/>
                      <w:color w:val="000000"/>
                      <w:sz w:val="18"/>
                    </w:rPr>
                  </w:pP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b/>
                      <w:bCs/>
                      <w:i/>
                      <w:iCs/>
                      <w:color w:val="000000"/>
                      <w:sz w:val="18"/>
                    </w:rPr>
                    <w:t>Feeding Directions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Honor® Show Chow® X-</w:t>
                  </w:r>
                  <w:proofErr w:type="spellStart"/>
                  <w:r w:rsidRPr="00E04F08">
                    <w:rPr>
                      <w:rFonts w:ascii="Arial" w:eastAsia="Times New Roman" w:hAnsi="Arial" w:cs="Arial"/>
                      <w:color w:val="000000"/>
                      <w:sz w:val="18"/>
                      <w:szCs w:val="18"/>
                    </w:rPr>
                    <w:t>Clamation</w:t>
                  </w:r>
                  <w:proofErr w:type="spellEnd"/>
                  <w:r w:rsidRPr="00E04F08">
                    <w:rPr>
                      <w:rFonts w:ascii="Arial" w:eastAsia="Times New Roman" w:hAnsi="Arial" w:cs="Arial"/>
                      <w:color w:val="000000"/>
                      <w:sz w:val="18"/>
                      <w:szCs w:val="18"/>
                    </w:rPr>
                    <w:t xml:space="preserve">™ Show Goat is a complete and balanced ration in </w:t>
                  </w:r>
                  <w:proofErr w:type="spellStart"/>
                  <w:r w:rsidRPr="00E04F08">
                    <w:rPr>
                      <w:rFonts w:ascii="Arial" w:eastAsia="Times New Roman" w:hAnsi="Arial" w:cs="Arial"/>
                      <w:color w:val="000000"/>
                      <w:sz w:val="18"/>
                      <w:szCs w:val="18"/>
                    </w:rPr>
                    <w:t>pelleted</w:t>
                  </w:r>
                  <w:proofErr w:type="spellEnd"/>
                  <w:r w:rsidRPr="00E04F08">
                    <w:rPr>
                      <w:rFonts w:ascii="Arial" w:eastAsia="Times New Roman" w:hAnsi="Arial" w:cs="Arial"/>
                      <w:color w:val="000000"/>
                      <w:sz w:val="18"/>
                      <w:szCs w:val="18"/>
                    </w:rPr>
                    <w:t xml:space="preserve"> form. It provides extras kids need in both the growing and finishing phases. There is no need to add roughage or grain to the ration. Honor® Show Chow® X-</w:t>
                  </w:r>
                  <w:proofErr w:type="spellStart"/>
                  <w:r w:rsidRPr="00E04F08">
                    <w:rPr>
                      <w:rFonts w:ascii="Arial" w:eastAsia="Times New Roman" w:hAnsi="Arial" w:cs="Arial"/>
                      <w:color w:val="000000"/>
                      <w:sz w:val="18"/>
                      <w:szCs w:val="18"/>
                    </w:rPr>
                    <w:t>Clamation</w:t>
                  </w:r>
                  <w:proofErr w:type="spellEnd"/>
                  <w:r w:rsidRPr="00E04F08">
                    <w:rPr>
                      <w:rFonts w:ascii="Arial" w:eastAsia="Times New Roman" w:hAnsi="Arial" w:cs="Arial"/>
                      <w:color w:val="000000"/>
                      <w:sz w:val="18"/>
                      <w:szCs w:val="18"/>
                    </w:rPr>
                    <w:t>™ Show Goat meets the specific nutritional needs of growing and finishing goats.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 </w:t>
                  </w:r>
                </w:p>
                <w:p w:rsidR="00E04F08" w:rsidRPr="00E04F08" w:rsidRDefault="00E04F08" w:rsidP="00E04F08">
                  <w:pPr>
                    <w:shd w:val="clear" w:color="auto" w:fill="FFFFFF"/>
                    <w:spacing w:after="10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Creep feed free-choice, having Honor® Show Chow® X-</w:t>
                  </w:r>
                  <w:proofErr w:type="spellStart"/>
                  <w:r w:rsidRPr="00E04F08">
                    <w:rPr>
                      <w:rFonts w:ascii="Arial" w:eastAsia="Times New Roman" w:hAnsi="Arial" w:cs="Arial"/>
                      <w:color w:val="000000"/>
                      <w:sz w:val="18"/>
                      <w:szCs w:val="18"/>
                    </w:rPr>
                    <w:t>Clamation</w:t>
                  </w:r>
                  <w:proofErr w:type="spellEnd"/>
                  <w:r w:rsidRPr="00E04F08">
                    <w:rPr>
                      <w:rFonts w:ascii="Arial" w:eastAsia="Times New Roman" w:hAnsi="Arial" w:cs="Arial"/>
                      <w:color w:val="000000"/>
                      <w:sz w:val="18"/>
                      <w:szCs w:val="18"/>
                    </w:rPr>
                    <w:t xml:space="preserve">™ Show Goat before nursing kids at all times. To maintain adult animals, feed 1-2 lbs per 100lbs of body weight along with adequate roughage or pasture. These </w:t>
                  </w:r>
                </w:p>
                <w:tbl>
                  <w:tblPr>
                    <w:tblW w:w="3750" w:type="pct"/>
                    <w:tblCellSpacing w:w="15" w:type="dxa"/>
                    <w:tblInd w:w="36" w:type="dxa"/>
                    <w:tblCellMar>
                      <w:top w:w="15" w:type="dxa"/>
                      <w:left w:w="15" w:type="dxa"/>
                      <w:bottom w:w="15" w:type="dxa"/>
                      <w:right w:w="15" w:type="dxa"/>
                    </w:tblCellMar>
                    <w:tblLook w:val="04A0"/>
                  </w:tblPr>
                  <w:tblGrid>
                    <w:gridCol w:w="1486"/>
                    <w:gridCol w:w="660"/>
                    <w:gridCol w:w="2029"/>
                  </w:tblGrid>
                  <w:tr w:rsidR="00210FA4" w:rsidRPr="00FB4D97" w:rsidTr="00210FA4">
                    <w:trPr>
                      <w:tblCellSpacing w:w="15" w:type="dxa"/>
                    </w:trPr>
                    <w:tc>
                      <w:tcPr>
                        <w:tcW w:w="4928" w:type="pct"/>
                        <w:gridSpan w:val="3"/>
                        <w:vAlign w:val="center"/>
                        <w:hideMark/>
                      </w:tcPr>
                      <w:p w:rsidR="00210FA4" w:rsidRDefault="00210FA4" w:rsidP="009201EF">
                        <w:pPr>
                          <w:spacing w:after="0" w:line="240" w:lineRule="auto"/>
                          <w:rPr>
                            <w:rFonts w:ascii="Times New Roman" w:eastAsia="Times New Roman" w:hAnsi="Times New Roman" w:cs="Times New Roman"/>
                            <w:sz w:val="18"/>
                            <w:szCs w:val="18"/>
                          </w:rPr>
                        </w:pP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GUARANTEED ANALYSIS</w:t>
                        </w:r>
                      </w:p>
                    </w:tc>
                  </w:tr>
                  <w:tr w:rsidR="00210FA4" w:rsidRPr="00FB4D97" w:rsidTr="00210FA4">
                    <w:trPr>
                      <w:tblCellSpacing w:w="15" w:type="dxa"/>
                    </w:trPr>
                    <w:tc>
                      <w:tcPr>
                        <w:tcW w:w="1751" w:type="pct"/>
                        <w:vAlign w:val="center"/>
                        <w:hideMark/>
                      </w:tcPr>
                      <w:p w:rsidR="00FB4D97" w:rsidRPr="00FB4D97" w:rsidRDefault="00210FA4" w:rsidP="009201EF">
                        <w:pPr>
                          <w:spacing w:before="100" w:beforeAutospacing="1" w:after="100" w:afterAutospacing="1"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br/>
                          <w:t xml:space="preserve">  </w:t>
                        </w:r>
                        <w:r w:rsidRPr="00210FA4">
                          <w:rPr>
                            <w:rFonts w:ascii="Times New Roman" w:eastAsia="Times New Roman" w:hAnsi="Times New Roman" w:cs="Times New Roman"/>
                            <w:sz w:val="18"/>
                            <w:szCs w:val="18"/>
                          </w:rPr>
                          <w:t>Crude Protein</w:t>
                        </w:r>
                      </w:p>
                    </w:tc>
                    <w:tc>
                      <w:tcPr>
                        <w:tcW w:w="766"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Min</w:t>
                        </w:r>
                      </w:p>
                    </w:tc>
                    <w:tc>
                      <w:tcPr>
                        <w:tcW w:w="2339"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16.00%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Fat</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Fiber</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20.00%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0.50%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Phosphorus (P)</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0.35%</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xml:space="preserve"> Salt (Na </w:t>
                        </w:r>
                        <w:proofErr w:type="spellStart"/>
                        <w:r w:rsidRPr="00FB4D97">
                          <w:rPr>
                            <w:rFonts w:ascii="Times New Roman" w:eastAsia="Times New Roman" w:hAnsi="Times New Roman" w:cs="Times New Roman"/>
                            <w:sz w:val="18"/>
                            <w:szCs w:val="18"/>
                          </w:rPr>
                          <w:t>Cl</w:t>
                        </w:r>
                        <w:proofErr w:type="spellEnd"/>
                        <w:r w:rsidRPr="00FB4D97">
                          <w:rPr>
                            <w:rFonts w:ascii="Times New Roman" w:eastAsia="Times New Roman" w:hAnsi="Times New Roman" w:cs="Times New Roman"/>
                            <w:sz w:val="18"/>
                            <w:szCs w:val="18"/>
                          </w:rPr>
                          <w:t>)</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0.70%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xml:space="preserve"> Salt (Na </w:t>
                        </w:r>
                        <w:proofErr w:type="spellStart"/>
                        <w:r w:rsidRPr="00FB4D97">
                          <w:rPr>
                            <w:rFonts w:ascii="Times New Roman" w:eastAsia="Times New Roman" w:hAnsi="Times New Roman" w:cs="Times New Roman"/>
                            <w:sz w:val="18"/>
                            <w:szCs w:val="18"/>
                          </w:rPr>
                          <w:t>Cl</w:t>
                        </w:r>
                        <w:proofErr w:type="spellEnd"/>
                        <w:r w:rsidRPr="00FB4D97">
                          <w:rPr>
                            <w:rFonts w:ascii="Times New Roman" w:eastAsia="Times New Roman" w:hAnsi="Times New Roman" w:cs="Times New Roman"/>
                            <w:sz w:val="18"/>
                            <w:szCs w:val="18"/>
                          </w:rPr>
                          <w:t>)</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1.20%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xml:space="preserve"> 20.0 </w:t>
                        </w:r>
                        <w:proofErr w:type="spellStart"/>
                        <w:r w:rsidRPr="00FB4D97">
                          <w:rPr>
                            <w:rFonts w:ascii="Times New Roman" w:eastAsia="Times New Roman" w:hAnsi="Times New Roman" w:cs="Times New Roman"/>
                            <w:sz w:val="18"/>
                            <w:szCs w:val="18"/>
                          </w:rPr>
                          <w:t>ppm</w:t>
                        </w:r>
                        <w:proofErr w:type="spellEnd"/>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 </w:t>
                        </w:r>
                        <w:proofErr w:type="spellStart"/>
                        <w:r w:rsidRPr="00FB4D97">
                          <w:rPr>
                            <w:rFonts w:ascii="Times New Roman" w:eastAsia="Times New Roman" w:hAnsi="Times New Roman" w:cs="Times New Roman"/>
                            <w:sz w:val="18"/>
                            <w:szCs w:val="18"/>
                          </w:rPr>
                          <w:t>ppm</w:t>
                        </w:r>
                        <w:proofErr w:type="spellEnd"/>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Selenium (Se)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xml:space="preserve"> 0.30 </w:t>
                        </w:r>
                        <w:proofErr w:type="spellStart"/>
                        <w:r w:rsidRPr="00FB4D97">
                          <w:rPr>
                            <w:rFonts w:ascii="Times New Roman" w:eastAsia="Times New Roman" w:hAnsi="Times New Roman" w:cs="Times New Roman"/>
                            <w:sz w:val="18"/>
                            <w:szCs w:val="18"/>
                          </w:rPr>
                          <w:t>ppm</w:t>
                        </w:r>
                        <w:proofErr w:type="spellEnd"/>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Vitamin 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16000.00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D</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3200.00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50.00 IU/lb</w:t>
                        </w:r>
                      </w:p>
                    </w:tc>
                  </w:tr>
                </w:tbl>
                <w:p w:rsidR="00E04F08" w:rsidRPr="00210FA4" w:rsidRDefault="00E04F08" w:rsidP="00210FA4">
                  <w:pPr>
                    <w:pStyle w:val="NoSpacing"/>
                    <w:jc w:val="center"/>
                    <w:rPr>
                      <w:rFonts w:ascii="Times New Roman" w:hAnsi="Times New Roman" w:cs="Times New Roman"/>
                      <w:b/>
                      <w:sz w:val="18"/>
                      <w:szCs w:val="18"/>
                    </w:rPr>
                  </w:pPr>
                </w:p>
              </w:txbxContent>
            </v:textbox>
          </v:shape>
        </w:pict>
      </w:r>
      <w:r>
        <w:br w:type="page"/>
      </w:r>
    </w:p>
    <w:p w:rsidR="002D392C" w:rsidRDefault="002D392C">
      <w:r>
        <w:rPr>
          <w:noProof/>
        </w:rPr>
        <w:lastRenderedPageBreak/>
        <w:pict>
          <v:shape id="_x0000_s1036" type="#_x0000_t202" style="position:absolute;margin-left:9.55pt;margin-top:-38.25pt;width:288.2pt;height:510.75pt;z-index:251668480;mso-width-relative:margin;mso-height-relative:margin">
            <v:textbox>
              <w:txbxContent>
                <w:p w:rsidR="002D392C" w:rsidRPr="002A03C4" w:rsidRDefault="002D392C" w:rsidP="002D392C">
                  <w:pPr>
                    <w:pStyle w:val="NoSpacing"/>
                    <w:jc w:val="center"/>
                    <w:rPr>
                      <w:rFonts w:ascii="Times New Roman" w:hAnsi="Times New Roman" w:cs="Times New Roman"/>
                      <w:b/>
                      <w:sz w:val="36"/>
                      <w:szCs w:val="36"/>
                    </w:rPr>
                  </w:pPr>
                  <w:r>
                    <w:rPr>
                      <w:rFonts w:ascii="Times New Roman" w:hAnsi="Times New Roman" w:cs="Times New Roman"/>
                      <w:b/>
                      <w:sz w:val="36"/>
                      <w:szCs w:val="36"/>
                    </w:rPr>
                    <w:t>Purina Rabbit Chow Complete</w:t>
                  </w:r>
                </w:p>
                <w:p w:rsidR="002D392C" w:rsidRDefault="002D392C" w:rsidP="002D392C">
                  <w:pPr>
                    <w:pStyle w:val="NoSpacing"/>
                  </w:pPr>
                </w:p>
                <w:p w:rsidR="00177DBB" w:rsidRDefault="00177DBB" w:rsidP="00177DBB">
                  <w:pPr>
                    <w:rPr>
                      <w:rFonts w:ascii="Verdana" w:hAnsi="Verdana"/>
                      <w:color w:val="000000"/>
                      <w:sz w:val="16"/>
                      <w:szCs w:val="16"/>
                    </w:rPr>
                  </w:pPr>
                  <w:r>
                    <w:rPr>
                      <w:rFonts w:ascii="Verdana" w:hAnsi="Verdana"/>
                      <w:color w:val="000000"/>
                      <w:sz w:val="16"/>
                      <w:szCs w:val="16"/>
                    </w:rPr>
                    <w:t xml:space="preserve">Purina® Rabbit Chow™ Complete Natural </w:t>
                  </w:r>
                  <w:proofErr w:type="spellStart"/>
                  <w:r>
                    <w:rPr>
                      <w:rFonts w:ascii="Verdana" w:hAnsi="Verdana"/>
                      <w:color w:val="000000"/>
                      <w:sz w:val="16"/>
                      <w:szCs w:val="16"/>
                    </w:rPr>
                    <w:t>AdvantEdge</w:t>
                  </w:r>
                  <w:proofErr w:type="spellEnd"/>
                  <w:r>
                    <w:rPr>
                      <w:rFonts w:ascii="Verdana" w:hAnsi="Verdana"/>
                      <w:color w:val="000000"/>
                      <w:sz w:val="16"/>
                      <w:szCs w:val="16"/>
                    </w:rPr>
                    <w:t xml:space="preserve">™ is a </w:t>
                  </w:r>
                  <w:proofErr w:type="spellStart"/>
                  <w:r>
                    <w:rPr>
                      <w:rFonts w:ascii="Verdana" w:hAnsi="Verdana"/>
                      <w:color w:val="000000"/>
                      <w:sz w:val="16"/>
                      <w:szCs w:val="16"/>
                    </w:rPr>
                    <w:t>pelleted</w:t>
                  </w:r>
                  <w:proofErr w:type="spellEnd"/>
                  <w:r>
                    <w:rPr>
                      <w:rFonts w:ascii="Verdana" w:hAnsi="Verdana"/>
                      <w:color w:val="000000"/>
                      <w:sz w:val="16"/>
                      <w:szCs w:val="16"/>
                    </w:rPr>
                    <w:t xml:space="preserve">, highly palatable food with all the essential nutrients for growth, maintenance and reproduction. It has the right balance of protein, fiber and critical nutrients, making it an excellent food for all types of rabbits of all ages. It's the easiest way to feed and </w:t>
                  </w:r>
                  <w:proofErr w:type="spellStart"/>
                  <w:r>
                    <w:rPr>
                      <w:rFonts w:ascii="Verdana" w:hAnsi="Verdana"/>
                      <w:color w:val="000000"/>
                      <w:sz w:val="16"/>
                      <w:szCs w:val="16"/>
                    </w:rPr>
                    <w:t>hte</w:t>
                  </w:r>
                  <w:proofErr w:type="spellEnd"/>
                  <w:r>
                    <w:rPr>
                      <w:rFonts w:ascii="Verdana" w:hAnsi="Verdana"/>
                      <w:color w:val="000000"/>
                      <w:sz w:val="16"/>
                      <w:szCs w:val="16"/>
                    </w:rPr>
                    <w:t xml:space="preserve"> perfect choice for first-time rabbit owners.</w:t>
                  </w:r>
                </w:p>
                <w:p w:rsidR="00177DBB" w:rsidRDefault="00177DBB" w:rsidP="00177DBB">
                  <w:pPr>
                    <w:rPr>
                      <w:rFonts w:ascii="Verdana" w:hAnsi="Verdana"/>
                      <w:color w:val="000000"/>
                      <w:sz w:val="16"/>
                      <w:szCs w:val="16"/>
                    </w:rPr>
                  </w:pPr>
                </w:p>
                <w:p w:rsidR="00177DBB" w:rsidRPr="00177DBB" w:rsidRDefault="00177DBB" w:rsidP="00177DBB">
                  <w:pPr>
                    <w:rPr>
                      <w:rFonts w:ascii="Verdana" w:hAnsi="Verdana"/>
                      <w:color w:val="000000"/>
                      <w:sz w:val="16"/>
                      <w:szCs w:val="16"/>
                    </w:rPr>
                  </w:pPr>
                  <w:r w:rsidRPr="00177DBB">
                    <w:rPr>
                      <w:rFonts w:ascii="Verdana" w:eastAsia="Times New Roman" w:hAnsi="Verdana" w:cs="Times New Roman"/>
                      <w:b/>
                      <w:bCs/>
                      <w:color w:val="000000"/>
                      <w:sz w:val="16"/>
                    </w:rPr>
                    <w:t>GUARANTEED ANALYSIS</w:t>
                  </w:r>
                  <w:r w:rsidRPr="00177DBB">
                    <w:rPr>
                      <w:rFonts w:ascii="Verdana" w:eastAsia="Times New Roman" w:hAnsi="Verdana" w:cs="Times New Roman"/>
                      <w:color w:val="000000"/>
                      <w:sz w:val="16"/>
                      <w:szCs w:val="16"/>
                    </w:rPr>
                    <w:t xml:space="preserve"> </w:t>
                  </w:r>
                </w:p>
                <w:tbl>
                  <w:tblPr>
                    <w:tblW w:w="5925" w:type="dxa"/>
                    <w:jc w:val="center"/>
                    <w:tblCellSpacing w:w="0" w:type="dxa"/>
                    <w:tblCellMar>
                      <w:left w:w="0" w:type="dxa"/>
                      <w:right w:w="0" w:type="dxa"/>
                    </w:tblCellMar>
                    <w:tblLook w:val="04A0"/>
                  </w:tblPr>
                  <w:tblGrid>
                    <w:gridCol w:w="4942"/>
                    <w:gridCol w:w="983"/>
                  </w:tblGrid>
                  <w:tr w:rsidR="00177DBB" w:rsidRPr="00177DBB" w:rsidTr="00177DBB">
                    <w:trPr>
                      <w:tblCellSpacing w:w="0" w:type="dxa"/>
                      <w:jc w:val="center"/>
                    </w:trPr>
                    <w:tc>
                      <w:tcPr>
                        <w:tcW w:w="0" w:type="auto"/>
                        <w:tcBorders>
                          <w:top w:val="nil"/>
                          <w:left w:val="nil"/>
                          <w:bottom w:val="nil"/>
                          <w:right w:val="nil"/>
                        </w:tcBorders>
                        <w:hideMark/>
                      </w:tcPr>
                      <w:p w:rsidR="00177DBB" w:rsidRPr="00177DBB" w:rsidRDefault="00177DBB" w:rsidP="00177DBB">
                        <w:pPr>
                          <w:spacing w:after="0" w:line="260" w:lineRule="atLeast"/>
                          <w:rPr>
                            <w:rFonts w:ascii="Verdana" w:eastAsia="Times New Roman" w:hAnsi="Verdana" w:cs="Times New Roman"/>
                            <w:sz w:val="16"/>
                            <w:szCs w:val="16"/>
                          </w:rPr>
                        </w:pPr>
                        <w:r w:rsidRPr="00177DBB">
                          <w:rPr>
                            <w:rFonts w:ascii="Verdana" w:eastAsia="Times New Roman" w:hAnsi="Verdana" w:cs="Times New Roman"/>
                            <w:sz w:val="16"/>
                            <w:szCs w:val="16"/>
                          </w:rPr>
                          <w:t>Crude Protein (Min)....................................................</w:t>
                        </w:r>
                        <w:r w:rsidRPr="00177DBB">
                          <w:rPr>
                            <w:rFonts w:ascii="Verdana" w:eastAsia="Times New Roman" w:hAnsi="Verdana" w:cs="Times New Roman"/>
                            <w:sz w:val="16"/>
                            <w:szCs w:val="16"/>
                          </w:rPr>
                          <w:br/>
                          <w:t>Crude Fat (Min)..........................................................</w:t>
                        </w:r>
                        <w:r w:rsidRPr="00177DBB">
                          <w:rPr>
                            <w:rFonts w:ascii="Verdana" w:eastAsia="Times New Roman" w:hAnsi="Verdana" w:cs="Times New Roman"/>
                            <w:sz w:val="16"/>
                            <w:szCs w:val="16"/>
                          </w:rPr>
                          <w:br/>
                          <w:t>Crude Fiber (Min).......................................................</w:t>
                        </w:r>
                        <w:r w:rsidRPr="00177DBB">
                          <w:rPr>
                            <w:rFonts w:ascii="Verdana" w:eastAsia="Times New Roman" w:hAnsi="Verdana" w:cs="Times New Roman"/>
                            <w:sz w:val="16"/>
                            <w:szCs w:val="16"/>
                          </w:rPr>
                          <w:br/>
                          <w:t>Crude Fiber (Max)......................................................</w:t>
                        </w:r>
                        <w:r w:rsidRPr="00177DBB">
                          <w:rPr>
                            <w:rFonts w:ascii="Verdana" w:eastAsia="Times New Roman" w:hAnsi="Verdana" w:cs="Times New Roman"/>
                            <w:sz w:val="16"/>
                            <w:szCs w:val="16"/>
                          </w:rPr>
                          <w:br/>
                          <w:t>Calcium (Ca) (Min).....................................................</w:t>
                        </w:r>
                        <w:r w:rsidRPr="00177DBB">
                          <w:rPr>
                            <w:rFonts w:ascii="Verdana" w:eastAsia="Times New Roman" w:hAnsi="Verdana" w:cs="Times New Roman"/>
                            <w:sz w:val="16"/>
                            <w:szCs w:val="16"/>
                          </w:rPr>
                          <w:br/>
                          <w:t>Calcium (Ca) (Max)....................................................</w:t>
                        </w:r>
                        <w:r w:rsidRPr="00177DBB">
                          <w:rPr>
                            <w:rFonts w:ascii="Verdana" w:eastAsia="Times New Roman" w:hAnsi="Verdana" w:cs="Times New Roman"/>
                            <w:sz w:val="16"/>
                            <w:szCs w:val="16"/>
                          </w:rPr>
                          <w:br/>
                          <w:t>Phosphorus (P) (Min)..................................................</w:t>
                        </w:r>
                        <w:r w:rsidRPr="00177DBB">
                          <w:rPr>
                            <w:rFonts w:ascii="Verdana" w:eastAsia="Times New Roman" w:hAnsi="Verdana" w:cs="Times New Roman"/>
                            <w:sz w:val="16"/>
                            <w:szCs w:val="16"/>
                          </w:rPr>
                          <w:br/>
                          <w:t>Salt (</w:t>
                        </w:r>
                        <w:proofErr w:type="spellStart"/>
                        <w:r w:rsidRPr="00177DBB">
                          <w:rPr>
                            <w:rFonts w:ascii="Verdana" w:eastAsia="Times New Roman" w:hAnsi="Verdana" w:cs="Times New Roman"/>
                            <w:sz w:val="16"/>
                            <w:szCs w:val="16"/>
                          </w:rPr>
                          <w:t>NaCl</w:t>
                        </w:r>
                        <w:proofErr w:type="spellEnd"/>
                        <w:r w:rsidRPr="00177DBB">
                          <w:rPr>
                            <w:rFonts w:ascii="Verdana" w:eastAsia="Times New Roman" w:hAnsi="Verdana" w:cs="Times New Roman"/>
                            <w:sz w:val="16"/>
                            <w:szCs w:val="16"/>
                          </w:rPr>
                          <w:t>) (Min)........................................................</w:t>
                        </w:r>
                        <w:r w:rsidRPr="00177DBB">
                          <w:rPr>
                            <w:rFonts w:ascii="Verdana" w:eastAsia="Times New Roman" w:hAnsi="Verdana" w:cs="Times New Roman"/>
                            <w:sz w:val="16"/>
                            <w:szCs w:val="16"/>
                          </w:rPr>
                          <w:br/>
                          <w:t>Salt (</w:t>
                        </w:r>
                        <w:proofErr w:type="spellStart"/>
                        <w:r w:rsidRPr="00177DBB">
                          <w:rPr>
                            <w:rFonts w:ascii="Verdana" w:eastAsia="Times New Roman" w:hAnsi="Verdana" w:cs="Times New Roman"/>
                            <w:sz w:val="16"/>
                            <w:szCs w:val="16"/>
                          </w:rPr>
                          <w:t>NaCl</w:t>
                        </w:r>
                        <w:proofErr w:type="spellEnd"/>
                        <w:r w:rsidRPr="00177DBB">
                          <w:rPr>
                            <w:rFonts w:ascii="Verdana" w:eastAsia="Times New Roman" w:hAnsi="Verdana" w:cs="Times New Roman"/>
                            <w:sz w:val="16"/>
                            <w:szCs w:val="16"/>
                          </w:rPr>
                          <w:t>) (Max</w:t>
                        </w:r>
                        <w:proofErr w:type="gramStart"/>
                        <w:r w:rsidRPr="00177DBB">
                          <w:rPr>
                            <w:rFonts w:ascii="Verdana" w:eastAsia="Times New Roman" w:hAnsi="Verdana" w:cs="Times New Roman"/>
                            <w:sz w:val="16"/>
                            <w:szCs w:val="16"/>
                          </w:rPr>
                          <w:t>) ......................................................</w:t>
                        </w:r>
                        <w:proofErr w:type="gramEnd"/>
                        <w:r w:rsidRPr="00177DBB">
                          <w:rPr>
                            <w:rFonts w:ascii="Verdana" w:eastAsia="Times New Roman" w:hAnsi="Verdana" w:cs="Times New Roman"/>
                            <w:sz w:val="16"/>
                            <w:szCs w:val="16"/>
                          </w:rPr>
                          <w:br/>
                          <w:t>Vitamin A (Min)..........................................................</w:t>
                        </w:r>
                      </w:p>
                    </w:tc>
                    <w:tc>
                      <w:tcPr>
                        <w:tcW w:w="0" w:type="auto"/>
                        <w:tcBorders>
                          <w:top w:val="nil"/>
                          <w:left w:val="nil"/>
                          <w:bottom w:val="nil"/>
                          <w:right w:val="nil"/>
                        </w:tcBorders>
                        <w:hideMark/>
                      </w:tcPr>
                      <w:p w:rsidR="00177DBB" w:rsidRPr="00177DBB" w:rsidRDefault="00177DBB" w:rsidP="00177DBB">
                        <w:pPr>
                          <w:spacing w:after="0" w:line="260" w:lineRule="atLeast"/>
                          <w:jc w:val="right"/>
                          <w:rPr>
                            <w:rFonts w:ascii="Verdana" w:eastAsia="Times New Roman" w:hAnsi="Verdana" w:cs="Times New Roman"/>
                            <w:sz w:val="16"/>
                            <w:szCs w:val="16"/>
                          </w:rPr>
                        </w:pPr>
                        <w:r w:rsidRPr="00177DBB">
                          <w:rPr>
                            <w:rFonts w:ascii="Verdana" w:eastAsia="Times New Roman" w:hAnsi="Verdana" w:cs="Times New Roman"/>
                            <w:sz w:val="16"/>
                            <w:szCs w:val="16"/>
                          </w:rPr>
                          <w:t>16.00%</w:t>
                        </w:r>
                        <w:r w:rsidRPr="00177DBB">
                          <w:rPr>
                            <w:rFonts w:ascii="Verdana" w:eastAsia="Times New Roman" w:hAnsi="Verdana" w:cs="Times New Roman"/>
                            <w:sz w:val="16"/>
                            <w:szCs w:val="16"/>
                          </w:rPr>
                          <w:br/>
                          <w:t>1.50%</w:t>
                        </w:r>
                        <w:r w:rsidRPr="00177DBB">
                          <w:rPr>
                            <w:rFonts w:ascii="Verdana" w:eastAsia="Times New Roman" w:hAnsi="Verdana" w:cs="Times New Roman"/>
                            <w:sz w:val="16"/>
                            <w:szCs w:val="16"/>
                          </w:rPr>
                          <w:br/>
                          <w:t>17.00%</w:t>
                        </w:r>
                        <w:r w:rsidRPr="00177DBB">
                          <w:rPr>
                            <w:rFonts w:ascii="Verdana" w:eastAsia="Times New Roman" w:hAnsi="Verdana" w:cs="Times New Roman"/>
                            <w:sz w:val="16"/>
                            <w:szCs w:val="16"/>
                          </w:rPr>
                          <w:br/>
                          <w:t>20.00%</w:t>
                        </w:r>
                        <w:r w:rsidRPr="00177DBB">
                          <w:rPr>
                            <w:rFonts w:ascii="Verdana" w:eastAsia="Times New Roman" w:hAnsi="Verdana" w:cs="Times New Roman"/>
                            <w:sz w:val="16"/>
                            <w:szCs w:val="16"/>
                          </w:rPr>
                          <w:br/>
                          <w:t>0.60%</w:t>
                        </w:r>
                        <w:r w:rsidRPr="00177DBB">
                          <w:rPr>
                            <w:rFonts w:ascii="Verdana" w:eastAsia="Times New Roman" w:hAnsi="Verdana" w:cs="Times New Roman"/>
                            <w:sz w:val="16"/>
                            <w:szCs w:val="16"/>
                          </w:rPr>
                          <w:br/>
                          <w:t>1.10%</w:t>
                        </w:r>
                        <w:r w:rsidRPr="00177DBB">
                          <w:rPr>
                            <w:rFonts w:ascii="Verdana" w:eastAsia="Times New Roman" w:hAnsi="Verdana" w:cs="Times New Roman"/>
                            <w:sz w:val="16"/>
                            <w:szCs w:val="16"/>
                          </w:rPr>
                          <w:br/>
                          <w:t>0.40%</w:t>
                        </w:r>
                        <w:r w:rsidRPr="00177DBB">
                          <w:rPr>
                            <w:rFonts w:ascii="Verdana" w:eastAsia="Times New Roman" w:hAnsi="Verdana" w:cs="Times New Roman"/>
                            <w:sz w:val="16"/>
                            <w:szCs w:val="16"/>
                          </w:rPr>
                          <w:br/>
                          <w:t>0.50%</w:t>
                        </w:r>
                        <w:r w:rsidRPr="00177DBB">
                          <w:rPr>
                            <w:rFonts w:ascii="Verdana" w:eastAsia="Times New Roman" w:hAnsi="Verdana" w:cs="Times New Roman"/>
                            <w:sz w:val="16"/>
                            <w:szCs w:val="16"/>
                          </w:rPr>
                          <w:br/>
                          <w:t>1.00%</w:t>
                        </w:r>
                        <w:r w:rsidRPr="00177DBB">
                          <w:rPr>
                            <w:rFonts w:ascii="Verdana" w:eastAsia="Times New Roman" w:hAnsi="Verdana" w:cs="Times New Roman"/>
                            <w:sz w:val="16"/>
                            <w:szCs w:val="16"/>
                          </w:rPr>
                          <w:br/>
                          <w:t>4,650 IU/lb</w:t>
                        </w:r>
                      </w:p>
                    </w:tc>
                  </w:tr>
                </w:tbl>
                <w:p w:rsidR="00177DBB" w:rsidRDefault="00177DBB" w:rsidP="002D392C"/>
                <w:p w:rsidR="00177DBB" w:rsidRPr="00177DBB" w:rsidRDefault="00177DBB" w:rsidP="00177DBB">
                  <w:pPr>
                    <w:pStyle w:val="NoSpacing"/>
                    <w:rPr>
                      <w:sz w:val="16"/>
                      <w:szCs w:val="16"/>
                    </w:rPr>
                  </w:pPr>
                  <w:r w:rsidRPr="00177DBB">
                    <w:rPr>
                      <w:rStyle w:val="Strong"/>
                      <w:b w:val="0"/>
                      <w:bCs w:val="0"/>
                      <w:sz w:val="16"/>
                      <w:szCs w:val="16"/>
                    </w:rPr>
                    <w:t>INGREDIENTS</w:t>
                  </w:r>
                  <w:r w:rsidRPr="00177DBB">
                    <w:rPr>
                      <w:sz w:val="16"/>
                      <w:szCs w:val="16"/>
                    </w:rPr>
                    <w:br/>
                    <w:t xml:space="preserve">Dehydrated Alfalfa Meal, Wheat </w:t>
                  </w:r>
                  <w:proofErr w:type="spellStart"/>
                  <w:r w:rsidRPr="00177DBB">
                    <w:rPr>
                      <w:sz w:val="16"/>
                      <w:szCs w:val="16"/>
                    </w:rPr>
                    <w:t>Middlings</w:t>
                  </w:r>
                  <w:proofErr w:type="spellEnd"/>
                  <w:r w:rsidRPr="00177DBB">
                    <w:rPr>
                      <w:sz w:val="16"/>
                      <w:szCs w:val="16"/>
                    </w:rPr>
                    <w:t xml:space="preserve">, Ground Soybean Hulls, </w:t>
                  </w:r>
                  <w:proofErr w:type="spellStart"/>
                  <w:r w:rsidRPr="00177DBB">
                    <w:rPr>
                      <w:sz w:val="16"/>
                      <w:szCs w:val="16"/>
                    </w:rPr>
                    <w:t>Dehulled</w:t>
                  </w:r>
                  <w:proofErr w:type="spellEnd"/>
                  <w:r w:rsidRPr="00177DBB">
                    <w:rPr>
                      <w:sz w:val="16"/>
                      <w:szCs w:val="16"/>
                    </w:rPr>
                    <w:t xml:space="preserve"> Soybean Meal, Ground Corn, Wheat Flour, Cane Molasses, Ground Oat Hulls, Lignin </w:t>
                  </w:r>
                  <w:proofErr w:type="spellStart"/>
                  <w:r w:rsidRPr="00177DBB">
                    <w:rPr>
                      <w:sz w:val="16"/>
                      <w:szCs w:val="16"/>
                    </w:rPr>
                    <w:t>Sulfonate</w:t>
                  </w:r>
                  <w:proofErr w:type="spellEnd"/>
                  <w:r w:rsidRPr="00177DBB">
                    <w:rPr>
                      <w:sz w:val="16"/>
                      <w:szCs w:val="16"/>
                    </w:rPr>
                    <w:t xml:space="preserve">, Salt, </w:t>
                  </w:r>
                  <w:proofErr w:type="spellStart"/>
                  <w:r w:rsidRPr="00177DBB">
                    <w:rPr>
                      <w:sz w:val="16"/>
                      <w:szCs w:val="16"/>
                    </w:rPr>
                    <w:t>Monocalcium</w:t>
                  </w:r>
                  <w:proofErr w:type="spellEnd"/>
                  <w:r w:rsidRPr="00177DBB">
                    <w:rPr>
                      <w:sz w:val="16"/>
                      <w:szCs w:val="16"/>
                    </w:rPr>
                    <w:t xml:space="preserve"> Phosphate, Calcium Carbonate, DL-</w:t>
                  </w:r>
                  <w:proofErr w:type="spellStart"/>
                  <w:r w:rsidRPr="00177DBB">
                    <w:rPr>
                      <w:sz w:val="16"/>
                      <w:szCs w:val="16"/>
                    </w:rPr>
                    <w:t>Methionine</w:t>
                  </w:r>
                  <w:proofErr w:type="spellEnd"/>
                  <w:r w:rsidRPr="00177DBB">
                    <w:rPr>
                      <w:sz w:val="16"/>
                      <w:szCs w:val="16"/>
                    </w:rPr>
                    <w:t xml:space="preserve">, </w:t>
                  </w:r>
                  <w:proofErr w:type="spellStart"/>
                  <w:r w:rsidRPr="00177DBB">
                    <w:rPr>
                      <w:sz w:val="16"/>
                      <w:szCs w:val="16"/>
                    </w:rPr>
                    <w:t>Choline</w:t>
                  </w:r>
                  <w:proofErr w:type="spellEnd"/>
                  <w:r w:rsidRPr="00177DBB">
                    <w:rPr>
                      <w:sz w:val="16"/>
                      <w:szCs w:val="16"/>
                    </w:rPr>
                    <w:t xml:space="preserve"> Chloride, Iron Oxide, L-Lysine, Sodium </w:t>
                  </w:r>
                  <w:proofErr w:type="spellStart"/>
                  <w:r w:rsidRPr="00177DBB">
                    <w:rPr>
                      <w:sz w:val="16"/>
                      <w:szCs w:val="16"/>
                    </w:rPr>
                    <w:t>Selenite</w:t>
                  </w:r>
                  <w:proofErr w:type="spellEnd"/>
                  <w:r w:rsidRPr="00177DBB">
                    <w:rPr>
                      <w:sz w:val="16"/>
                      <w:szCs w:val="16"/>
                    </w:rPr>
                    <w:t xml:space="preserve">, Vitamin E Supplement, Niacin Supplement, Riboflavin, Vitamin A Supplement, Dried </w:t>
                  </w:r>
                  <w:proofErr w:type="spellStart"/>
                  <w:r w:rsidRPr="00177DBB">
                    <w:rPr>
                      <w:sz w:val="16"/>
                      <w:szCs w:val="16"/>
                    </w:rPr>
                    <w:t>Aspergillus</w:t>
                  </w:r>
                  <w:proofErr w:type="spellEnd"/>
                  <w:r w:rsidRPr="00177DBB">
                    <w:rPr>
                      <w:sz w:val="16"/>
                      <w:szCs w:val="16"/>
                    </w:rPr>
                    <w:t xml:space="preserve"> Niger Fermentation Extract, Vitamin B12 Supplement, Dried Yeast, Dried </w:t>
                  </w:r>
                  <w:proofErr w:type="spellStart"/>
                  <w:r w:rsidRPr="00177DBB">
                    <w:rPr>
                      <w:sz w:val="16"/>
                      <w:szCs w:val="16"/>
                    </w:rPr>
                    <w:t>Enterococcus</w:t>
                  </w:r>
                  <w:proofErr w:type="spellEnd"/>
                  <w:r w:rsidRPr="00177DBB">
                    <w:rPr>
                      <w:sz w:val="16"/>
                      <w:szCs w:val="16"/>
                    </w:rPr>
                    <w:t xml:space="preserve"> </w:t>
                  </w:r>
                  <w:proofErr w:type="spellStart"/>
                  <w:r w:rsidRPr="00177DBB">
                    <w:rPr>
                      <w:sz w:val="16"/>
                      <w:szCs w:val="16"/>
                    </w:rPr>
                    <w:t>Faecium</w:t>
                  </w:r>
                  <w:proofErr w:type="spellEnd"/>
                  <w:r w:rsidRPr="00177DBB">
                    <w:rPr>
                      <w:sz w:val="16"/>
                      <w:szCs w:val="16"/>
                    </w:rPr>
                    <w:t xml:space="preserve"> Fermentation Product, Dried Lactobacillus Acidophilus Ferment Product, Vitamin D3 Supplement, Cobalt Carbonate, Manganese Sulfate, </w:t>
                  </w:r>
                  <w:proofErr w:type="spellStart"/>
                  <w:r w:rsidRPr="00177DBB">
                    <w:rPr>
                      <w:sz w:val="16"/>
                      <w:szCs w:val="16"/>
                    </w:rPr>
                    <w:t>Ethylenediamine</w:t>
                  </w:r>
                  <w:proofErr w:type="spellEnd"/>
                  <w:r w:rsidRPr="00177DBB">
                    <w:rPr>
                      <w:sz w:val="16"/>
                      <w:szCs w:val="16"/>
                    </w:rPr>
                    <w:t xml:space="preserve"> </w:t>
                  </w:r>
                  <w:proofErr w:type="spellStart"/>
                  <w:r w:rsidRPr="00177DBB">
                    <w:rPr>
                      <w:sz w:val="16"/>
                      <w:szCs w:val="16"/>
                    </w:rPr>
                    <w:t>Dihydriodide</w:t>
                  </w:r>
                  <w:proofErr w:type="spellEnd"/>
                  <w:r w:rsidRPr="00177DBB">
                    <w:rPr>
                      <w:sz w:val="16"/>
                      <w:szCs w:val="16"/>
                    </w:rPr>
                    <w:t xml:space="preserve">, Zinc Sulfate, Dried Yucca </w:t>
                  </w:r>
                  <w:proofErr w:type="spellStart"/>
                  <w:r w:rsidRPr="00177DBB">
                    <w:rPr>
                      <w:sz w:val="16"/>
                      <w:szCs w:val="16"/>
                    </w:rPr>
                    <w:t>Shidigera</w:t>
                  </w:r>
                  <w:proofErr w:type="spellEnd"/>
                  <w:r w:rsidRPr="00177DBB">
                    <w:rPr>
                      <w:sz w:val="16"/>
                      <w:szCs w:val="16"/>
                    </w:rPr>
                    <w:t xml:space="preserve"> Extract, Copper Chloride, </w:t>
                  </w:r>
                  <w:proofErr w:type="spellStart"/>
                  <w:r w:rsidRPr="00177DBB">
                    <w:rPr>
                      <w:sz w:val="16"/>
                      <w:szCs w:val="16"/>
                    </w:rPr>
                    <w:t>Dicalcium</w:t>
                  </w:r>
                  <w:proofErr w:type="spellEnd"/>
                  <w:r w:rsidRPr="00177DBB">
                    <w:rPr>
                      <w:sz w:val="16"/>
                      <w:szCs w:val="16"/>
                    </w:rPr>
                    <w:t xml:space="preserve"> Phosphate, </w:t>
                  </w:r>
                  <w:proofErr w:type="spellStart"/>
                  <w:r w:rsidRPr="00177DBB">
                    <w:rPr>
                      <w:sz w:val="16"/>
                      <w:szCs w:val="16"/>
                    </w:rPr>
                    <w:t>Monocalcium</w:t>
                  </w:r>
                  <w:proofErr w:type="spellEnd"/>
                  <w:r w:rsidRPr="00177DBB">
                    <w:rPr>
                      <w:sz w:val="16"/>
                      <w:szCs w:val="16"/>
                    </w:rPr>
                    <w:t xml:space="preserve"> Phosphate.</w:t>
                  </w:r>
                </w:p>
                <w:p w:rsidR="00177DBB" w:rsidRPr="002A03C4" w:rsidRDefault="00177DBB" w:rsidP="002D392C"/>
              </w:txbxContent>
            </v:textbox>
          </v:shape>
        </w:pict>
      </w:r>
      <w:r>
        <w:rPr>
          <w:noProof/>
        </w:rPr>
        <w:pict>
          <v:shape id="_x0000_s1037" type="#_x0000_t202" style="position:absolute;margin-left:377.8pt;margin-top:-38.25pt;width:288.2pt;height:510.75pt;z-index:251669504;mso-width-relative:margin;mso-height-relative:margin">
            <v:textbox>
              <w:txbxContent>
                <w:p w:rsidR="002D392C" w:rsidRPr="0073393E" w:rsidRDefault="002D392C" w:rsidP="002D392C">
                  <w:pPr>
                    <w:jc w:val="center"/>
                    <w:rPr>
                      <w:b/>
                      <w:i/>
                    </w:rPr>
                  </w:pPr>
                </w:p>
              </w:txbxContent>
            </v:textbox>
          </v:shape>
        </w:pict>
      </w:r>
      <w:r>
        <w:br w:type="page"/>
      </w:r>
    </w:p>
    <w:p w:rsidR="00E04F08" w:rsidRDefault="00E04F08"/>
    <w:p w:rsidR="002A03C4" w:rsidRDefault="002A03C4"/>
    <w:p w:rsidR="002A03C4" w:rsidRDefault="002A03C4">
      <w:r>
        <w:rPr>
          <w:noProof/>
        </w:rPr>
        <w:pict>
          <v:shape id="_x0000_s1030" type="#_x0000_t202" style="position:absolute;margin-left:1.3pt;margin-top:-41.25pt;width:288.2pt;height:510.75pt;z-index:251664384;mso-width-relative:margin;mso-height-relative:margin">
            <v:textbo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Gold Horse Conditioner</w:t>
                  </w:r>
                </w:p>
                <w:p w:rsidR="002A03C4" w:rsidRDefault="002A03C4" w:rsidP="002A03C4">
                  <w:pPr>
                    <w:pStyle w:val="NoSpacing"/>
                  </w:pPr>
                </w:p>
                <w:p w:rsidR="002A03C4" w:rsidRPr="002A03C4" w:rsidRDefault="002A03C4" w:rsidP="002A03C4">
                  <w:pPr>
                    <w:pStyle w:val="NoSpacing"/>
                    <w:rPr>
                      <w:sz w:val="18"/>
                      <w:szCs w:val="18"/>
                    </w:rPr>
                  </w:pPr>
                  <w:r w:rsidRPr="002A03C4">
                    <w:rPr>
                      <w:sz w:val="18"/>
                      <w:szCs w:val="18"/>
                    </w:rPr>
                    <w:t>IFA GOLD HORSE CONDITIONER is a textured sweet feed that is designed to meet the nutritional needs of the work and athletic horse. When fed with good quality hay and water, IFA GOLD HORSE CONDITIONER will meet all the nutritional needs of a working and active horse in an easy to digest formulation</w:t>
                  </w:r>
                </w:p>
                <w:p w:rsidR="002A03C4" w:rsidRPr="002A03C4" w:rsidRDefault="002A03C4" w:rsidP="002A03C4">
                  <w:pPr>
                    <w:spacing w:before="100" w:beforeAutospacing="1" w:after="100" w:afterAutospacing="1" w:line="240" w:lineRule="auto"/>
                    <w:outlineLvl w:val="3"/>
                    <w:rPr>
                      <w:rFonts w:ascii="Times New Roman" w:eastAsia="Times New Roman" w:hAnsi="Times New Roman" w:cs="Times New Roman"/>
                      <w:b/>
                      <w:bCs/>
                      <w:sz w:val="18"/>
                      <w:szCs w:val="18"/>
                    </w:rPr>
                  </w:pPr>
                  <w:r w:rsidRPr="002A03C4">
                    <w:rPr>
                      <w:rFonts w:ascii="Times New Roman" w:eastAsia="Times New Roman" w:hAnsi="Times New Roman" w:cs="Times New Roman"/>
                      <w:b/>
                      <w:bCs/>
                      <w:sz w:val="18"/>
                      <w:szCs w:val="18"/>
                    </w:rPr>
                    <w:t>Feeding Instructions</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GROWING HORSES: Feed to weanlings and yearlings at a level that will achieve the desired growth rate and body condition. The amount will differ from one animal to the next. A good range to start with is ¼ – ½ lbs of GOLD HORSE CONDITIONER/100lbs of body weight/day. </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B. IDLE HORSES: Feed ¼ lb per 100 lbs of body weight/day or 2 ½ lbs for a horse weighing 1,000 lbs. </w:t>
                  </w:r>
                </w:p>
                <w:p w:rsid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A03C4">
                    <w:rPr>
                      <w:rFonts w:ascii="Times New Roman" w:eastAsia="Times New Roman" w:hAnsi="Times New Roman" w:cs="Times New Roman"/>
                      <w:sz w:val="18"/>
                      <w:szCs w:val="18"/>
                    </w:rPr>
                    <w:t xml:space="preserve">C. WORKING HORSES, LACTATING MARES AND BREEDING STALLIONS: Feed from ½ -1 lb/100 lbs of body weight/day. Ordinarily, it will not be necessary to feed more than </w:t>
                  </w:r>
                  <w:r w:rsidRPr="002A03C4">
                    <w:rPr>
                      <w:rFonts w:ascii="Times New Roman" w:eastAsia="Times New Roman" w:hAnsi="Times New Roman" w:cs="Times New Roman"/>
                      <w:sz w:val="20"/>
                      <w:szCs w:val="20"/>
                    </w:rPr>
                    <w:t>1 lb/100 lbs of body weight/day for hard working horses</w:t>
                  </w:r>
                </w:p>
                <w:p w:rsidR="002A03C4" w:rsidRDefault="002A03C4" w:rsidP="002A03C4">
                  <w:pPr>
                    <w:spacing w:before="100" w:beforeAutospacing="1" w:after="100" w:afterAutospacing="1" w:line="240" w:lineRule="auto"/>
                  </w:pPr>
                  <w:r>
                    <w:t>ANALYSIS</w:t>
                  </w:r>
                </w:p>
                <w:p w:rsidR="002A03C4" w:rsidRPr="002A03C4" w:rsidRDefault="002A03C4" w:rsidP="002A03C4">
                  <w:pPr>
                    <w:pStyle w:val="NoSpacing"/>
                    <w:rPr>
                      <w:rFonts w:ascii="Times New Roman" w:eastAsia="Times New Roman" w:hAnsi="Times New Roman" w:cs="Times New Roman"/>
                      <w:sz w:val="20"/>
                      <w:szCs w:val="20"/>
                    </w:rPr>
                  </w:pPr>
                  <w:r w:rsidRPr="002A03C4">
                    <w:rPr>
                      <w:sz w:val="20"/>
                      <w:szCs w:val="20"/>
                    </w:rPr>
                    <w:t>Crude Protein . . . . . . . . . . . . min . . . . . . 14.0%</w:t>
                  </w:r>
                </w:p>
                <w:p w:rsidR="002A03C4" w:rsidRPr="002A03C4" w:rsidRDefault="002A03C4" w:rsidP="002A03C4">
                  <w:pPr>
                    <w:pStyle w:val="NoSpacing"/>
                    <w:rPr>
                      <w:sz w:val="20"/>
                      <w:szCs w:val="20"/>
                    </w:rPr>
                  </w:pPr>
                  <w:r w:rsidRPr="002A03C4">
                    <w:rPr>
                      <w:sz w:val="20"/>
                      <w:szCs w:val="20"/>
                    </w:rPr>
                    <w:t xml:space="preserve">Lysine . . . . . . . . . . . . . . . . </w:t>
                  </w:r>
                  <w:proofErr w:type="gramStart"/>
                  <w:r w:rsidRPr="002A03C4">
                    <w:rPr>
                      <w:sz w:val="20"/>
                      <w:szCs w:val="20"/>
                    </w:rPr>
                    <w:t>min</w:t>
                  </w:r>
                  <w:proofErr w:type="gramEnd"/>
                  <w:r w:rsidRPr="002A03C4">
                    <w:rPr>
                      <w:sz w:val="20"/>
                      <w:szCs w:val="20"/>
                    </w:rPr>
                    <w:t xml:space="preserve"> . . . . . . 0.75%</w:t>
                  </w:r>
                </w:p>
                <w:p w:rsidR="002A03C4" w:rsidRPr="002A03C4" w:rsidRDefault="002A03C4" w:rsidP="002A03C4">
                  <w:pPr>
                    <w:pStyle w:val="NoSpacing"/>
                    <w:rPr>
                      <w:sz w:val="20"/>
                      <w:szCs w:val="20"/>
                    </w:rPr>
                  </w:pPr>
                  <w:r w:rsidRPr="002A03C4">
                    <w:rPr>
                      <w:sz w:val="20"/>
                      <w:szCs w:val="20"/>
                    </w:rPr>
                    <w:t>Crude Fat . . . . . . . . . . . . . . min . . . . . . 5.5%</w:t>
                  </w:r>
                </w:p>
                <w:p w:rsidR="002A03C4" w:rsidRPr="002A03C4" w:rsidRDefault="002A03C4" w:rsidP="002A03C4">
                  <w:pPr>
                    <w:pStyle w:val="NoSpacing"/>
                    <w:rPr>
                      <w:sz w:val="20"/>
                      <w:szCs w:val="20"/>
                    </w:rPr>
                  </w:pPr>
                  <w:r w:rsidRPr="002A03C4">
                    <w:rPr>
                      <w:sz w:val="20"/>
                      <w:szCs w:val="20"/>
                    </w:rPr>
                    <w:t xml:space="preserve">Crude Fiber . . . . . . . . . . . . . </w:t>
                  </w:r>
                  <w:proofErr w:type="gramStart"/>
                  <w:r w:rsidRPr="002A03C4">
                    <w:rPr>
                      <w:sz w:val="20"/>
                      <w:szCs w:val="20"/>
                    </w:rPr>
                    <w:t>max</w:t>
                  </w:r>
                  <w:proofErr w:type="gramEnd"/>
                  <w:r w:rsidRPr="002A03C4">
                    <w:rPr>
                      <w:sz w:val="20"/>
                      <w:szCs w:val="20"/>
                    </w:rPr>
                    <w:t xml:space="preserve"> . . . . . . 5.0%</w:t>
                  </w:r>
                </w:p>
                <w:p w:rsidR="002A03C4" w:rsidRPr="002A03C4" w:rsidRDefault="002A03C4" w:rsidP="002A03C4">
                  <w:pPr>
                    <w:pStyle w:val="NoSpacing"/>
                    <w:rPr>
                      <w:sz w:val="20"/>
                      <w:szCs w:val="20"/>
                    </w:rPr>
                  </w:pPr>
                  <w:r w:rsidRPr="002A03C4">
                    <w:rPr>
                      <w:sz w:val="20"/>
                      <w:szCs w:val="20"/>
                    </w:rPr>
                    <w:t xml:space="preserve">Calcium . . . . . . . . . . . . . . . </w:t>
                  </w:r>
                  <w:proofErr w:type="gramStart"/>
                  <w:r w:rsidRPr="002A03C4">
                    <w:rPr>
                      <w:sz w:val="20"/>
                      <w:szCs w:val="20"/>
                    </w:rPr>
                    <w:t>min</w:t>
                  </w:r>
                  <w:proofErr w:type="gramEnd"/>
                  <w:r w:rsidRPr="002A03C4">
                    <w:rPr>
                      <w:sz w:val="20"/>
                      <w:szCs w:val="20"/>
                    </w:rPr>
                    <w:t xml:space="preserve"> . . . . . . 0.5%</w:t>
                  </w:r>
                </w:p>
                <w:p w:rsidR="002A03C4" w:rsidRPr="002A03C4" w:rsidRDefault="002A03C4" w:rsidP="002A03C4">
                  <w:pPr>
                    <w:pStyle w:val="NoSpacing"/>
                    <w:rPr>
                      <w:sz w:val="20"/>
                      <w:szCs w:val="20"/>
                    </w:rPr>
                  </w:pPr>
                  <w:r w:rsidRPr="002A03C4">
                    <w:rPr>
                      <w:sz w:val="20"/>
                      <w:szCs w:val="20"/>
                    </w:rPr>
                    <w:t xml:space="preserve">Calcium . . . . . . . . . . . . . . . </w:t>
                  </w:r>
                  <w:proofErr w:type="gramStart"/>
                  <w:r w:rsidRPr="002A03C4">
                    <w:rPr>
                      <w:sz w:val="20"/>
                      <w:szCs w:val="20"/>
                    </w:rPr>
                    <w:t>max</w:t>
                  </w:r>
                  <w:proofErr w:type="gramEnd"/>
                  <w:r w:rsidRPr="002A03C4">
                    <w:rPr>
                      <w:sz w:val="20"/>
                      <w:szCs w:val="20"/>
                    </w:rPr>
                    <w:t xml:space="preserve"> . . . . . . 1.0%</w:t>
                  </w:r>
                </w:p>
                <w:p w:rsidR="002A03C4" w:rsidRPr="002A03C4" w:rsidRDefault="002A03C4" w:rsidP="002A03C4">
                  <w:pPr>
                    <w:pStyle w:val="NoSpacing"/>
                    <w:rPr>
                      <w:sz w:val="20"/>
                      <w:szCs w:val="20"/>
                    </w:rPr>
                  </w:pPr>
                  <w:proofErr w:type="gramStart"/>
                  <w:r w:rsidRPr="002A03C4">
                    <w:rPr>
                      <w:sz w:val="20"/>
                      <w:szCs w:val="20"/>
                    </w:rPr>
                    <w:t>Phosphorous . . . . . . . . . . . . .</w:t>
                  </w:r>
                  <w:proofErr w:type="gramEnd"/>
                  <w:r w:rsidRPr="002A03C4">
                    <w:rPr>
                      <w:sz w:val="20"/>
                      <w:szCs w:val="20"/>
                    </w:rPr>
                    <w:t xml:space="preserve"> </w:t>
                  </w:r>
                  <w:proofErr w:type="gramStart"/>
                  <w:r w:rsidRPr="002A03C4">
                    <w:rPr>
                      <w:sz w:val="20"/>
                      <w:szCs w:val="20"/>
                    </w:rPr>
                    <w:t>min</w:t>
                  </w:r>
                  <w:proofErr w:type="gramEnd"/>
                  <w:r w:rsidRPr="002A03C4">
                    <w:rPr>
                      <w:sz w:val="20"/>
                      <w:szCs w:val="20"/>
                    </w:rPr>
                    <w:t xml:space="preserve"> . . . . . . 0.7%</w:t>
                  </w:r>
                </w:p>
                <w:p w:rsidR="002A03C4" w:rsidRPr="002A03C4" w:rsidRDefault="002A03C4" w:rsidP="002A03C4">
                  <w:pPr>
                    <w:pStyle w:val="NoSpacing"/>
                    <w:rPr>
                      <w:sz w:val="20"/>
                      <w:szCs w:val="20"/>
                    </w:rPr>
                  </w:pPr>
                  <w:r w:rsidRPr="002A03C4">
                    <w:rPr>
                      <w:sz w:val="20"/>
                      <w:szCs w:val="20"/>
                    </w:rPr>
                    <w:t xml:space="preserve">Salt  . . . . . . . . . . . . . . . . </w:t>
                  </w:r>
                  <w:proofErr w:type="gramStart"/>
                  <w:r w:rsidRPr="002A03C4">
                    <w:rPr>
                      <w:sz w:val="20"/>
                      <w:szCs w:val="20"/>
                    </w:rPr>
                    <w:t>min</w:t>
                  </w:r>
                  <w:proofErr w:type="gramEnd"/>
                  <w:r w:rsidRPr="002A03C4">
                    <w:rPr>
                      <w:sz w:val="20"/>
                      <w:szCs w:val="20"/>
                    </w:rPr>
                    <w:t xml:space="preserve"> . . . . . . 0.3%</w:t>
                  </w:r>
                </w:p>
                <w:p w:rsidR="002A03C4" w:rsidRPr="002A03C4" w:rsidRDefault="002A03C4" w:rsidP="002A03C4">
                  <w:pPr>
                    <w:pStyle w:val="NoSpacing"/>
                    <w:rPr>
                      <w:sz w:val="20"/>
                      <w:szCs w:val="20"/>
                    </w:rPr>
                  </w:pPr>
                  <w:r w:rsidRPr="002A03C4">
                    <w:rPr>
                      <w:sz w:val="20"/>
                      <w:szCs w:val="20"/>
                    </w:rPr>
                    <w:t xml:space="preserve">Salt  . . . . . . . . . . . . . . . . </w:t>
                  </w:r>
                  <w:proofErr w:type="gramStart"/>
                  <w:r w:rsidRPr="002A03C4">
                    <w:rPr>
                      <w:sz w:val="20"/>
                      <w:szCs w:val="20"/>
                    </w:rPr>
                    <w:t>max</w:t>
                  </w:r>
                  <w:proofErr w:type="gramEnd"/>
                  <w:r w:rsidRPr="002A03C4">
                    <w:rPr>
                      <w:sz w:val="20"/>
                      <w:szCs w:val="20"/>
                    </w:rPr>
                    <w:t xml:space="preserve"> . . . . . . 8.0%</w:t>
                  </w:r>
                </w:p>
                <w:p w:rsidR="002A03C4" w:rsidRPr="002A03C4" w:rsidRDefault="002A03C4" w:rsidP="002A03C4">
                  <w:pPr>
                    <w:pStyle w:val="NoSpacing"/>
                    <w:rPr>
                      <w:sz w:val="20"/>
                      <w:szCs w:val="20"/>
                    </w:rPr>
                  </w:pPr>
                  <w:r w:rsidRPr="002A03C4">
                    <w:rPr>
                      <w:sz w:val="20"/>
                      <w:szCs w:val="20"/>
                    </w:rPr>
                    <w:t xml:space="preserve">Copper  . . . . . . . . . . . . . . . </w:t>
                  </w:r>
                  <w:proofErr w:type="gramStart"/>
                  <w:r w:rsidRPr="002A03C4">
                    <w:rPr>
                      <w:sz w:val="20"/>
                      <w:szCs w:val="20"/>
                    </w:rPr>
                    <w:t>min</w:t>
                  </w:r>
                  <w:proofErr w:type="gramEnd"/>
                  <w:r w:rsidRPr="002A03C4">
                    <w:rPr>
                      <w:sz w:val="20"/>
                      <w:szCs w:val="20"/>
                    </w:rPr>
                    <w:t xml:space="preserve"> . . . . . . 45 </w:t>
                  </w:r>
                  <w:proofErr w:type="spellStart"/>
                  <w:r w:rsidRPr="002A03C4">
                    <w:rPr>
                      <w:sz w:val="20"/>
                      <w:szCs w:val="20"/>
                    </w:rPr>
                    <w:t>ppm</w:t>
                  </w:r>
                  <w:proofErr w:type="spellEnd"/>
                </w:p>
                <w:p w:rsidR="002A03C4" w:rsidRPr="002A03C4" w:rsidRDefault="002A03C4" w:rsidP="002A03C4">
                  <w:pPr>
                    <w:pStyle w:val="NoSpacing"/>
                    <w:rPr>
                      <w:sz w:val="20"/>
                      <w:szCs w:val="20"/>
                    </w:rPr>
                  </w:pPr>
                  <w:r w:rsidRPr="002A03C4">
                    <w:rPr>
                      <w:sz w:val="20"/>
                      <w:szCs w:val="20"/>
                    </w:rPr>
                    <w:t xml:space="preserve">Zinc  . . . . . . . . . . . . . . . . </w:t>
                  </w:r>
                  <w:proofErr w:type="gramStart"/>
                  <w:r w:rsidRPr="002A03C4">
                    <w:rPr>
                      <w:sz w:val="20"/>
                      <w:szCs w:val="20"/>
                    </w:rPr>
                    <w:t>min</w:t>
                  </w:r>
                  <w:proofErr w:type="gramEnd"/>
                  <w:r w:rsidRPr="002A03C4">
                    <w:rPr>
                      <w:sz w:val="20"/>
                      <w:szCs w:val="20"/>
                    </w:rPr>
                    <w:t xml:space="preserve"> . . . . . . 145 </w:t>
                  </w:r>
                  <w:proofErr w:type="spellStart"/>
                  <w:r w:rsidRPr="002A03C4">
                    <w:rPr>
                      <w:sz w:val="20"/>
                      <w:szCs w:val="20"/>
                    </w:rPr>
                    <w:t>ppm</w:t>
                  </w:r>
                  <w:proofErr w:type="spellEnd"/>
                </w:p>
                <w:p w:rsidR="002A03C4" w:rsidRPr="002A03C4" w:rsidRDefault="002A03C4" w:rsidP="002A03C4">
                  <w:pPr>
                    <w:pStyle w:val="NoSpacing"/>
                    <w:rPr>
                      <w:sz w:val="20"/>
                      <w:szCs w:val="20"/>
                    </w:rPr>
                  </w:pPr>
                  <w:r w:rsidRPr="002A03C4">
                    <w:rPr>
                      <w:sz w:val="20"/>
                      <w:szCs w:val="20"/>
                    </w:rPr>
                    <w:t xml:space="preserve">Manganese . . . . . . . . . . . . . . min . . . . 120 </w:t>
                  </w:r>
                  <w:proofErr w:type="spellStart"/>
                  <w:r w:rsidRPr="002A03C4">
                    <w:rPr>
                      <w:sz w:val="20"/>
                      <w:szCs w:val="20"/>
                    </w:rPr>
                    <w:t>ppm</w:t>
                  </w:r>
                  <w:proofErr w:type="spellEnd"/>
                </w:p>
                <w:p w:rsidR="002A03C4" w:rsidRPr="002A03C4" w:rsidRDefault="002A03C4" w:rsidP="002A03C4">
                  <w:pPr>
                    <w:pStyle w:val="NoSpacing"/>
                    <w:rPr>
                      <w:sz w:val="20"/>
                      <w:szCs w:val="20"/>
                    </w:rPr>
                  </w:pPr>
                  <w:r w:rsidRPr="002A03C4">
                    <w:rPr>
                      <w:sz w:val="20"/>
                      <w:szCs w:val="20"/>
                    </w:rPr>
                    <w:t xml:space="preserve">Selenium  . . . . . . . . . . . . . . min . . . . . . 0.3 </w:t>
                  </w:r>
                  <w:proofErr w:type="spellStart"/>
                  <w:r w:rsidRPr="002A03C4">
                    <w:rPr>
                      <w:sz w:val="20"/>
                      <w:szCs w:val="20"/>
                    </w:rPr>
                    <w:t>ppm</w:t>
                  </w:r>
                  <w:proofErr w:type="spellEnd"/>
                </w:p>
                <w:p w:rsidR="002A03C4" w:rsidRPr="002A03C4" w:rsidRDefault="002A03C4" w:rsidP="002A03C4">
                  <w:pPr>
                    <w:pStyle w:val="NoSpacing"/>
                    <w:rPr>
                      <w:sz w:val="20"/>
                      <w:szCs w:val="20"/>
                    </w:rPr>
                  </w:pPr>
                  <w:r w:rsidRPr="002A03C4">
                    <w:rPr>
                      <w:sz w:val="20"/>
                      <w:szCs w:val="20"/>
                    </w:rPr>
                    <w:t>Vitamin A . . . . . . . . . . . . . . min . . . . . . 6,000 IU/lb</w:t>
                  </w:r>
                </w:p>
                <w:p w:rsidR="002A03C4" w:rsidRPr="002A03C4" w:rsidRDefault="002A03C4" w:rsidP="002A03C4">
                  <w:pPr>
                    <w:pStyle w:val="NoSpacing"/>
                    <w:rPr>
                      <w:sz w:val="20"/>
                      <w:szCs w:val="20"/>
                    </w:rPr>
                  </w:pPr>
                  <w:r w:rsidRPr="002A03C4">
                    <w:rPr>
                      <w:sz w:val="20"/>
                      <w:szCs w:val="20"/>
                    </w:rPr>
                    <w:t>Vitamin D . . . . . . . . . . . . . . min . . . . . . 1,500 IU/lb</w:t>
                  </w:r>
                </w:p>
                <w:p w:rsidR="002A03C4" w:rsidRPr="002A03C4" w:rsidRDefault="002A03C4" w:rsidP="002A03C4">
                  <w:pPr>
                    <w:pStyle w:val="NoSpacing"/>
                    <w:rPr>
                      <w:sz w:val="20"/>
                      <w:szCs w:val="20"/>
                    </w:rPr>
                  </w:pPr>
                  <w:r w:rsidRPr="002A03C4">
                    <w:rPr>
                      <w:sz w:val="20"/>
                      <w:szCs w:val="20"/>
                    </w:rPr>
                    <w:t>Vitamin E . . . . . . . . . . . . . . min . . . . . . 120 IU/lb</w:t>
                  </w:r>
                </w:p>
                <w:p w:rsidR="002A03C4" w:rsidRPr="002A03C4" w:rsidRDefault="002A03C4" w:rsidP="002A03C4">
                  <w:pPr>
                    <w:pStyle w:val="NoSpacing"/>
                    <w:rPr>
                      <w:sz w:val="18"/>
                      <w:szCs w:val="18"/>
                    </w:rPr>
                  </w:pPr>
                  <w:r w:rsidRPr="002A03C4">
                    <w:rPr>
                      <w:sz w:val="18"/>
                      <w:szCs w:val="18"/>
                    </w:rPr>
                    <w:t xml:space="preserve">Vitamin B12 . . . . . . . . . . . . . </w:t>
                  </w:r>
                  <w:proofErr w:type="gramStart"/>
                  <w:r w:rsidRPr="002A03C4">
                    <w:rPr>
                      <w:sz w:val="18"/>
                      <w:szCs w:val="18"/>
                    </w:rPr>
                    <w:t>min</w:t>
                  </w:r>
                  <w:proofErr w:type="gramEnd"/>
                  <w:r w:rsidRPr="002A03C4">
                    <w:rPr>
                      <w:sz w:val="18"/>
                      <w:szCs w:val="18"/>
                    </w:rPr>
                    <w:t xml:space="preserve"> . . . . . . 8.0 Mcg</w:t>
                  </w:r>
                </w:p>
                <w:p w:rsidR="002A03C4" w:rsidRPr="002A03C4" w:rsidRDefault="002A03C4" w:rsidP="002A03C4">
                  <w:pPr>
                    <w:pStyle w:val="NoSpacing"/>
                    <w:rPr>
                      <w:sz w:val="18"/>
                      <w:szCs w:val="18"/>
                    </w:rPr>
                  </w:pPr>
                  <w:r w:rsidRPr="002A03C4">
                    <w:rPr>
                      <w:sz w:val="18"/>
                      <w:szCs w:val="18"/>
                    </w:rPr>
                    <w:t xml:space="preserve">Niacin  . . . . . . . . . . . . . . . </w:t>
                  </w:r>
                  <w:proofErr w:type="gramStart"/>
                  <w:r w:rsidRPr="002A03C4">
                    <w:rPr>
                      <w:sz w:val="18"/>
                      <w:szCs w:val="18"/>
                    </w:rPr>
                    <w:t>min</w:t>
                  </w:r>
                  <w:proofErr w:type="gramEnd"/>
                  <w:r w:rsidRPr="002A03C4">
                    <w:rPr>
                      <w:sz w:val="18"/>
                      <w:szCs w:val="18"/>
                    </w:rPr>
                    <w:t xml:space="preserve"> . . . . . . 30 mg/lb</w:t>
                  </w:r>
                </w:p>
                <w:p w:rsidR="002A03C4" w:rsidRDefault="002A03C4" w:rsidP="002A03C4">
                  <w:pPr>
                    <w:pStyle w:val="NoSpacing"/>
                  </w:pPr>
                  <w:r>
                    <w:t xml:space="preserve">Biotin  . . . . . . . . . . . . . . . </w:t>
                  </w:r>
                  <w:proofErr w:type="gramStart"/>
                  <w:r>
                    <w:t>min</w:t>
                  </w:r>
                  <w:proofErr w:type="gramEnd"/>
                  <w:r>
                    <w:t xml:space="preserve"> . . . . . . 1.3 mg/lb</w:t>
                  </w:r>
                </w:p>
                <w:p w:rsidR="002A03C4" w:rsidRPr="002A03C4" w:rsidRDefault="002A03C4" w:rsidP="002A03C4"/>
              </w:txbxContent>
            </v:textbox>
          </v:shape>
        </w:pict>
      </w:r>
      <w:r>
        <w:rPr>
          <w:noProof/>
        </w:rPr>
        <w:pict>
          <v:shape id="_x0000_s1031" type="#_x0000_t202" style="position:absolute;margin-left:369.55pt;margin-top:-41.25pt;width:288.2pt;height:510.75pt;z-index:251665408;mso-width-relative:margin;mso-height-relative:margin">
            <v:textbo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15% Show Beef Grower</w:t>
                  </w:r>
                </w:p>
                <w:p w:rsidR="002A03C4" w:rsidRDefault="002A03C4" w:rsidP="002A03C4">
                  <w:pPr>
                    <w:pStyle w:val="NoSpacing"/>
                    <w:jc w:val="center"/>
                  </w:pPr>
                  <w:proofErr w:type="gramStart"/>
                  <w:r>
                    <w:t>with</w:t>
                  </w:r>
                  <w:proofErr w:type="gramEnd"/>
                  <w:r>
                    <w:t xml:space="preserve"> STEAM FLAKED SOYBEANS -MEDICATED-</w:t>
                  </w:r>
                </w:p>
                <w:p w:rsidR="002A03C4" w:rsidRDefault="002A03C4" w:rsidP="002A03C4">
                  <w:pPr>
                    <w:pStyle w:val="NormalWeb"/>
                  </w:pPr>
                  <w:r>
                    <w:t>For show steers in confinement</w:t>
                  </w:r>
                </w:p>
                <w:p w:rsidR="002A03C4" w:rsidRDefault="002A03C4" w:rsidP="00E53D80">
                  <w:pPr>
                    <w:pStyle w:val="NormalWeb"/>
                  </w:pPr>
                  <w:r>
                    <w:t xml:space="preserve">ACTIVE DRUG INGREDIENT </w:t>
                  </w:r>
                </w:p>
                <w:p w:rsidR="002A03C4" w:rsidRDefault="002A03C4" w:rsidP="002A03C4">
                  <w:pPr>
                    <w:pStyle w:val="NoSpacing"/>
                  </w:pPr>
                  <w:proofErr w:type="spellStart"/>
                  <w:r>
                    <w:t>Lasalocid</w:t>
                  </w:r>
                  <w:proofErr w:type="spellEnd"/>
                  <w:r>
                    <w:t xml:space="preserve"> Sod</w:t>
                  </w:r>
                  <w:r w:rsidR="00E53D80">
                    <w:t>ium...................</w:t>
                  </w:r>
                  <w:r>
                    <w:t>..................40 gm/</w:t>
                  </w:r>
                  <w:proofErr w:type="gramStart"/>
                  <w:r>
                    <w:t>ton(</w:t>
                  </w:r>
                  <w:proofErr w:type="gramEnd"/>
                  <w:r>
                    <w:t>30mg/lb)</w:t>
                  </w:r>
                </w:p>
                <w:p w:rsidR="002A03C4" w:rsidRPr="00E53D80" w:rsidRDefault="002A03C4" w:rsidP="002A03C4">
                  <w:pPr>
                    <w:pStyle w:val="NoSpacing"/>
                    <w:rPr>
                      <w:sz w:val="18"/>
                      <w:szCs w:val="18"/>
                    </w:rPr>
                  </w:pPr>
                  <w:proofErr w:type="gramStart"/>
                  <w:r w:rsidRPr="00E53D80">
                    <w:rPr>
                      <w:sz w:val="18"/>
                      <w:szCs w:val="18"/>
                    </w:rPr>
                    <w:t>(For increased rate of weight gain in pasture cattle (slaughter, stocker, feeder cattle and dairy and beef replacement heifers.)</w:t>
                  </w:r>
                  <w:proofErr w:type="gramEnd"/>
                </w:p>
                <w:p w:rsidR="00E53D80" w:rsidRDefault="00E53D80" w:rsidP="002A03C4">
                  <w:pPr>
                    <w:pStyle w:val="NoSpacing"/>
                  </w:pPr>
                </w:p>
                <w:p w:rsidR="002A03C4" w:rsidRDefault="002A03C4" w:rsidP="002A03C4">
                  <w:pPr>
                    <w:pStyle w:val="NoSpacing"/>
                  </w:pPr>
                  <w:r>
                    <w:t xml:space="preserve">GUARANTEED ANALYSIS </w:t>
                  </w:r>
                </w:p>
                <w:p w:rsidR="002A03C4" w:rsidRDefault="002A03C4" w:rsidP="002A03C4">
                  <w:pPr>
                    <w:pStyle w:val="NoSpacing"/>
                  </w:pPr>
                </w:p>
                <w:p w:rsidR="002A03C4" w:rsidRDefault="002A03C4" w:rsidP="002A03C4">
                  <w:pPr>
                    <w:pStyle w:val="NoSpacing"/>
                  </w:pPr>
                  <w:r>
                    <w:t xml:space="preserve">Crude Protein </w:t>
                  </w:r>
                  <w:proofErr w:type="gramStart"/>
                  <w:r>
                    <w:t>.......(</w:t>
                  </w:r>
                  <w:proofErr w:type="gramEnd"/>
                  <w:r>
                    <w:t>min)......................................15.0 %</w:t>
                  </w:r>
                </w:p>
                <w:p w:rsidR="002A03C4" w:rsidRDefault="002A03C4" w:rsidP="002A03C4">
                  <w:pPr>
                    <w:pStyle w:val="NoSpacing"/>
                  </w:pPr>
                  <w:r>
                    <w:t xml:space="preserve">Crude Fat </w:t>
                  </w:r>
                  <w:proofErr w:type="gramStart"/>
                  <w:r>
                    <w:t>...........(</w:t>
                  </w:r>
                  <w:proofErr w:type="gramEnd"/>
                  <w:r>
                    <w:t>min).......................................3.50 %</w:t>
                  </w:r>
                </w:p>
                <w:p w:rsidR="002A03C4" w:rsidRDefault="002A03C4" w:rsidP="002A03C4">
                  <w:pPr>
                    <w:pStyle w:val="NoSpacing"/>
                  </w:pPr>
                  <w:r>
                    <w:t xml:space="preserve">Crude Fiber </w:t>
                  </w:r>
                  <w:proofErr w:type="gramStart"/>
                  <w:r>
                    <w:t>.........(</w:t>
                  </w:r>
                  <w:proofErr w:type="gramEnd"/>
                  <w:r>
                    <w:t>max).........................................10 %</w:t>
                  </w:r>
                </w:p>
                <w:p w:rsidR="002A03C4" w:rsidRDefault="002A03C4" w:rsidP="002A03C4">
                  <w:pPr>
                    <w:pStyle w:val="NoSpacing"/>
                  </w:pPr>
                  <w:r>
                    <w:t xml:space="preserve">Calcium </w:t>
                  </w:r>
                  <w:proofErr w:type="gramStart"/>
                  <w:r>
                    <w:t>.............(</w:t>
                  </w:r>
                  <w:proofErr w:type="gramEnd"/>
                  <w:r>
                    <w:t>min).....0.60 %.....(max)...............1.1 %</w:t>
                  </w:r>
                </w:p>
                <w:p w:rsidR="002A03C4" w:rsidRDefault="002A03C4" w:rsidP="002A03C4">
                  <w:pPr>
                    <w:pStyle w:val="NoSpacing"/>
                  </w:pPr>
                  <w:r>
                    <w:t xml:space="preserve">Phosphorus </w:t>
                  </w:r>
                  <w:proofErr w:type="gramStart"/>
                  <w:r>
                    <w:t>..........(</w:t>
                  </w:r>
                  <w:proofErr w:type="gramEnd"/>
                  <w:r>
                    <w:t>min).......................................0.50 %</w:t>
                  </w:r>
                </w:p>
                <w:p w:rsidR="002A03C4" w:rsidRDefault="002A03C4" w:rsidP="002A03C4">
                  <w:pPr>
                    <w:pStyle w:val="NoSpacing"/>
                  </w:pPr>
                  <w:r>
                    <w:t xml:space="preserve">Selenium </w:t>
                  </w:r>
                  <w:proofErr w:type="gramStart"/>
                  <w:r>
                    <w:t>............(</w:t>
                  </w:r>
                  <w:proofErr w:type="gramEnd"/>
                  <w:r>
                    <w:t xml:space="preserve">min)......................................0.40 </w:t>
                  </w:r>
                  <w:proofErr w:type="spellStart"/>
                  <w:r>
                    <w:t>ppm</w:t>
                  </w:r>
                  <w:proofErr w:type="spellEnd"/>
                </w:p>
                <w:p w:rsidR="002A03C4" w:rsidRDefault="002A03C4" w:rsidP="002A03C4">
                  <w:pPr>
                    <w:pStyle w:val="NoSpacing"/>
                  </w:pPr>
                  <w:r>
                    <w:t xml:space="preserve">Zinc </w:t>
                  </w:r>
                  <w:proofErr w:type="gramStart"/>
                  <w:r>
                    <w:t>................(</w:t>
                  </w:r>
                  <w:proofErr w:type="gramEnd"/>
                  <w:r>
                    <w:t xml:space="preserve">min)...........................................60 </w:t>
                  </w:r>
                  <w:proofErr w:type="spellStart"/>
                  <w:r>
                    <w:t>ppm</w:t>
                  </w:r>
                  <w:proofErr w:type="spellEnd"/>
                </w:p>
                <w:p w:rsidR="002A03C4" w:rsidRDefault="002A03C4" w:rsidP="002A03C4">
                  <w:pPr>
                    <w:pStyle w:val="NoSpacing"/>
                  </w:pPr>
                  <w:r>
                    <w:t>Manganese</w:t>
                  </w:r>
                  <w:proofErr w:type="gramStart"/>
                  <w:r>
                    <w:t>........(</w:t>
                  </w:r>
                  <w:proofErr w:type="gramEnd"/>
                  <w:r>
                    <w:t xml:space="preserve">min)...........................................60 </w:t>
                  </w:r>
                  <w:proofErr w:type="spellStart"/>
                  <w:r>
                    <w:t>ppm</w:t>
                  </w:r>
                  <w:proofErr w:type="spellEnd"/>
                </w:p>
                <w:p w:rsidR="002A03C4" w:rsidRDefault="002A03C4" w:rsidP="002A03C4">
                  <w:pPr>
                    <w:pStyle w:val="NoSpacing"/>
                  </w:pPr>
                  <w:r>
                    <w:t>Cooper</w:t>
                  </w:r>
                  <w:proofErr w:type="gramStart"/>
                  <w:r>
                    <w:t>..............(</w:t>
                  </w:r>
                  <w:proofErr w:type="gramEnd"/>
                  <w:r>
                    <w:t xml:space="preserve">min)...........................................10 </w:t>
                  </w:r>
                  <w:proofErr w:type="spellStart"/>
                  <w:r>
                    <w:t>ppm</w:t>
                  </w:r>
                  <w:proofErr w:type="spellEnd"/>
                </w:p>
                <w:p w:rsidR="002A03C4" w:rsidRDefault="002A03C4" w:rsidP="00E53D80">
                  <w:pPr>
                    <w:pStyle w:val="NoSpacing"/>
                  </w:pPr>
                  <w:r>
                    <w:t xml:space="preserve">Vitamin A </w:t>
                  </w:r>
                  <w:proofErr w:type="gramStart"/>
                  <w:r>
                    <w:t>...........(</w:t>
                  </w:r>
                  <w:proofErr w:type="gramEnd"/>
                  <w:r>
                    <w:t>min)....................................12,000 IU/lb</w:t>
                  </w:r>
                </w:p>
                <w:p w:rsidR="002A03C4" w:rsidRDefault="002A03C4" w:rsidP="00E53D80">
                  <w:pPr>
                    <w:pStyle w:val="NoSpacing"/>
                  </w:pPr>
                  <w:r>
                    <w:t xml:space="preserve">Vitamin D </w:t>
                  </w:r>
                  <w:proofErr w:type="gramStart"/>
                  <w:r>
                    <w:t>...........(</w:t>
                  </w:r>
                  <w:proofErr w:type="gramEnd"/>
                  <w:r>
                    <w:t>min)......................................2,000 IU/lb</w:t>
                  </w:r>
                </w:p>
                <w:p w:rsidR="002A03C4" w:rsidRDefault="002A03C4" w:rsidP="00E53D80">
                  <w:pPr>
                    <w:pStyle w:val="NoSpacing"/>
                  </w:pPr>
                  <w:r>
                    <w:t xml:space="preserve">Vitamin E </w:t>
                  </w:r>
                  <w:proofErr w:type="gramStart"/>
                  <w:r>
                    <w:t>...........(</w:t>
                  </w:r>
                  <w:proofErr w:type="gramEnd"/>
                  <w:r>
                    <w:t>min)...........................................30 IU/lb</w:t>
                  </w:r>
                </w:p>
                <w:p w:rsidR="00E53D80" w:rsidRDefault="00E53D80" w:rsidP="00E53D80">
                  <w:pPr>
                    <w:pStyle w:val="NoSpacing"/>
                  </w:pPr>
                </w:p>
                <w:p w:rsidR="002A03C4" w:rsidRDefault="002A03C4" w:rsidP="00E53D80">
                  <w:r>
                    <w:t>FEEDING DIRECTIONS</w:t>
                  </w:r>
                </w:p>
                <w:p w:rsidR="002A03C4" w:rsidRPr="00E53D80" w:rsidRDefault="002A03C4" w:rsidP="00E53D80">
                  <w:pPr>
                    <w:pStyle w:val="NoSpacing"/>
                    <w:rPr>
                      <w:sz w:val="18"/>
                      <w:szCs w:val="18"/>
                    </w:rPr>
                  </w:pPr>
                  <w:r w:rsidRPr="00E53D80">
                    <w:rPr>
                      <w:sz w:val="18"/>
                      <w:szCs w:val="18"/>
                    </w:rPr>
                    <w:t>Feed continuously to provide not less than 60 mg nor more than 300 mg/head/day.</w:t>
                  </w:r>
                </w:p>
                <w:p w:rsidR="002A03C4" w:rsidRPr="00E53D80" w:rsidRDefault="002A03C4" w:rsidP="00E53D80">
                  <w:pPr>
                    <w:pStyle w:val="NoSpacing"/>
                    <w:rPr>
                      <w:sz w:val="18"/>
                      <w:szCs w:val="18"/>
                    </w:rPr>
                  </w:pPr>
                  <w:r w:rsidRPr="00E53D80">
                    <w:rPr>
                      <w:sz w:val="18"/>
                      <w:szCs w:val="18"/>
                    </w:rPr>
                    <w:t>WARNING: A withdrawal period has not been established for this product in pre-ruminating cattle. Do not feed to calves being fed for veal.</w:t>
                  </w:r>
                </w:p>
                <w:p w:rsidR="002A03C4" w:rsidRPr="00E53D80" w:rsidRDefault="002A03C4" w:rsidP="00E53D80">
                  <w:pPr>
                    <w:pStyle w:val="NoSpacing"/>
                    <w:rPr>
                      <w:sz w:val="18"/>
                      <w:szCs w:val="18"/>
                    </w:rPr>
                  </w:pPr>
                  <w:r w:rsidRPr="00E53D80">
                    <w:rPr>
                      <w:sz w:val="18"/>
                      <w:szCs w:val="18"/>
                    </w:rPr>
                    <w:t xml:space="preserve">CAUTION: The safety of </w:t>
                  </w:r>
                  <w:proofErr w:type="spellStart"/>
                  <w:r w:rsidRPr="00E53D80">
                    <w:rPr>
                      <w:sz w:val="18"/>
                      <w:szCs w:val="18"/>
                    </w:rPr>
                    <w:t>Lasalocid</w:t>
                  </w:r>
                  <w:proofErr w:type="spellEnd"/>
                  <w:r w:rsidRPr="00E53D80">
                    <w:rPr>
                      <w:sz w:val="18"/>
                      <w:szCs w:val="18"/>
                    </w:rPr>
                    <w:t xml:space="preserve"> Sodium in unapproved species has not been established. Do not allow horses or other equine access to </w:t>
                  </w:r>
                  <w:proofErr w:type="spellStart"/>
                  <w:r w:rsidRPr="00E53D80">
                    <w:rPr>
                      <w:sz w:val="18"/>
                      <w:szCs w:val="18"/>
                    </w:rPr>
                    <w:t>Laslaocid</w:t>
                  </w:r>
                  <w:proofErr w:type="spellEnd"/>
                  <w:r w:rsidRPr="00E53D80">
                    <w:rPr>
                      <w:sz w:val="18"/>
                      <w:szCs w:val="18"/>
                    </w:rPr>
                    <w:t xml:space="preserve"> Sodium as ingestion may be fatal. Keep clean fresh water available at all times. FOR RUMINANTS ONLY</w:t>
                  </w:r>
                </w:p>
                <w:p w:rsidR="002A03C4" w:rsidRPr="0073393E" w:rsidRDefault="002A03C4" w:rsidP="002A03C4">
                  <w:pPr>
                    <w:jc w:val="center"/>
                    <w:rPr>
                      <w:b/>
                      <w:i/>
                    </w:rPr>
                  </w:pPr>
                </w:p>
              </w:txbxContent>
            </v:textbox>
          </v:shape>
        </w:pict>
      </w:r>
      <w:r>
        <w:br w:type="page"/>
      </w:r>
    </w:p>
    <w:p w:rsidR="0073393E" w:rsidRDefault="0073393E"/>
    <w:p w:rsidR="007113A3" w:rsidRDefault="00636D35">
      <w:r>
        <w:rPr>
          <w:noProof/>
        </w:rPr>
        <w:pict>
          <v:shape id="_x0000_s1027" type="#_x0000_t202" style="position:absolute;margin-left:370.3pt;margin-top:-23.25pt;width:288.2pt;height:510.75pt;z-index:251661312;mso-width-relative:margin;mso-height-relative:margin">
            <v:textbox>
              <w:txbxContent>
                <w:p w:rsidR="00636D35" w:rsidRPr="0073393E" w:rsidRDefault="00636D35" w:rsidP="00636D35">
                  <w:pPr>
                    <w:pStyle w:val="NoSpacing"/>
                    <w:jc w:val="center"/>
                    <w:rPr>
                      <w:rFonts w:ascii="Times New Roman" w:hAnsi="Times New Roman" w:cs="Times New Roman"/>
                      <w:b/>
                      <w:sz w:val="36"/>
                      <w:szCs w:val="36"/>
                    </w:rPr>
                  </w:pPr>
                  <w:r w:rsidRPr="0073393E">
                    <w:rPr>
                      <w:rFonts w:ascii="Times New Roman" w:hAnsi="Times New Roman" w:cs="Times New Roman"/>
                      <w:b/>
                      <w:sz w:val="36"/>
                      <w:szCs w:val="36"/>
                    </w:rPr>
                    <w:t>18% Layer Crumbles</w:t>
                  </w:r>
                </w:p>
                <w:p w:rsidR="00636D35" w:rsidRDefault="00636D35" w:rsidP="00636D35">
                  <w:pPr>
                    <w:pStyle w:val="NormalWeb"/>
                  </w:pPr>
                  <w:r>
                    <w:t>For all classes of Poultry</w:t>
                  </w:r>
                </w:p>
                <w:p w:rsidR="00636D35" w:rsidRDefault="00636D35" w:rsidP="00636D35">
                  <w:pPr>
                    <w:pStyle w:val="HTMLPreformatted"/>
                  </w:pPr>
                  <w:r>
                    <w:t xml:space="preserve">GUARANTEED ANALYSIS </w:t>
                  </w:r>
                </w:p>
                <w:p w:rsidR="00636D35" w:rsidRDefault="00636D35" w:rsidP="00636D35">
                  <w:pPr>
                    <w:pStyle w:val="HTMLPreformatted"/>
                  </w:pPr>
                </w:p>
                <w:p w:rsidR="00636D35" w:rsidRDefault="00636D35" w:rsidP="00636D35">
                  <w:pPr>
                    <w:pStyle w:val="HTMLPreformatted"/>
                  </w:pPr>
                  <w:r>
                    <w:t xml:space="preserve">Crude </w:t>
                  </w:r>
                  <w:proofErr w:type="gramStart"/>
                  <w:r>
                    <w:t>Protein(</w:t>
                  </w:r>
                  <w:proofErr w:type="gramEnd"/>
                  <w:r>
                    <w:t>min)...........</w:t>
                  </w:r>
                  <w:r w:rsidR="0073393E">
                    <w:t>.</w:t>
                  </w:r>
                  <w:r>
                    <w:t>.........18.0%</w:t>
                  </w:r>
                </w:p>
                <w:p w:rsidR="00636D35" w:rsidRDefault="00636D35" w:rsidP="00636D35">
                  <w:pPr>
                    <w:pStyle w:val="HTMLPreformatted"/>
                  </w:pPr>
                  <w:r>
                    <w:t>Lysine (min)...........................0.80%</w:t>
                  </w:r>
                </w:p>
                <w:p w:rsidR="00636D35" w:rsidRDefault="00636D35" w:rsidP="00636D35">
                  <w:pPr>
                    <w:pStyle w:val="HTMLPreformatted"/>
                  </w:pPr>
                  <w:proofErr w:type="spellStart"/>
                  <w:r>
                    <w:t>Methionine</w:t>
                  </w:r>
                  <w:proofErr w:type="spellEnd"/>
                  <w:r>
                    <w:t xml:space="preserve"> (min).......</w:t>
                  </w:r>
                  <w:r w:rsidR="0073393E">
                    <w:t>....</w:t>
                  </w:r>
                  <w:r>
                    <w:t>.............0.20%</w:t>
                  </w:r>
                </w:p>
                <w:p w:rsidR="00636D35" w:rsidRDefault="0073393E" w:rsidP="00636D35">
                  <w:pPr>
                    <w:pStyle w:val="HTMLPreformatted"/>
                  </w:pPr>
                  <w:r>
                    <w:t>Crude Fat (min).......</w:t>
                  </w:r>
                  <w:r w:rsidR="00636D35">
                    <w:t>.....</w:t>
                  </w:r>
                  <w:r>
                    <w:t>.....</w:t>
                  </w:r>
                  <w:r w:rsidR="00636D35">
                    <w:t>........3.0%</w:t>
                  </w:r>
                </w:p>
                <w:p w:rsidR="00636D35" w:rsidRDefault="00636D35" w:rsidP="00636D35">
                  <w:pPr>
                    <w:pStyle w:val="HTMLPreformatted"/>
                  </w:pPr>
                  <w:r>
                    <w:t>Crude Fiber (max).......................5.5%</w:t>
                  </w:r>
                </w:p>
                <w:p w:rsidR="00636D35" w:rsidRDefault="00636D35" w:rsidP="00636D35">
                  <w:pPr>
                    <w:pStyle w:val="HTMLPreformatted"/>
                  </w:pPr>
                  <w:r>
                    <w:t>Calcium</w:t>
                  </w:r>
                  <w:proofErr w:type="gramStart"/>
                  <w:r>
                    <w:t>....(</w:t>
                  </w:r>
                  <w:proofErr w:type="gramEnd"/>
                  <w:r>
                    <w:t>min)......3.5 %....(max)....4.5%</w:t>
                  </w:r>
                </w:p>
                <w:p w:rsidR="00636D35" w:rsidRDefault="00636D35" w:rsidP="00636D35">
                  <w:pPr>
                    <w:pStyle w:val="HTMLPreformatted"/>
                  </w:pPr>
                  <w:r>
                    <w:t>Phosphorus (min)......</w:t>
                  </w:r>
                  <w:r w:rsidR="0073393E">
                    <w:t>..</w:t>
                  </w:r>
                  <w:r>
                    <w:t>................0.7%</w:t>
                  </w:r>
                </w:p>
                <w:p w:rsidR="00636D35" w:rsidRDefault="00636D35" w:rsidP="00636D35">
                  <w:pPr>
                    <w:pStyle w:val="HTMLPreformatted"/>
                  </w:pPr>
                  <w:r>
                    <w:t>Vitamin A (min)...........</w:t>
                  </w:r>
                  <w:r w:rsidR="0073393E">
                    <w:t>....</w:t>
                  </w:r>
                  <w:r>
                    <w:t>....2,000 IU/lb</w:t>
                  </w:r>
                </w:p>
                <w:p w:rsidR="00636D35" w:rsidRDefault="00636D35" w:rsidP="00636D35">
                  <w:pPr>
                    <w:pStyle w:val="HTMLPreformatted"/>
                  </w:pPr>
                  <w:r>
                    <w:t>Vitamin D (min).......</w:t>
                  </w:r>
                  <w:r w:rsidR="0073393E">
                    <w:t>....</w:t>
                  </w:r>
                  <w:r>
                    <w:t>..........600 IU/lb</w:t>
                  </w:r>
                </w:p>
                <w:p w:rsidR="00636D35" w:rsidRDefault="00636D35" w:rsidP="00636D35">
                  <w:pPr>
                    <w:pStyle w:val="HTMLPreformatted"/>
                  </w:pPr>
                  <w:r>
                    <w:t>Vitamin E (min)...</w:t>
                  </w:r>
                  <w:r w:rsidR="0073393E">
                    <w:t>......</w:t>
                  </w:r>
                  <w:r>
                    <w:t>..............7 IU/lb</w:t>
                  </w:r>
                </w:p>
                <w:p w:rsidR="00636D35" w:rsidRDefault="00636D35" w:rsidP="00636D35">
                  <w:pPr>
                    <w:pStyle w:val="Heading4"/>
                  </w:pPr>
                  <w:r>
                    <w:t>FEEDING DIRECTIONS</w:t>
                  </w:r>
                </w:p>
                <w:p w:rsidR="00636D35" w:rsidRDefault="00636D35" w:rsidP="00636D35">
                  <w:pPr>
                    <w:pStyle w:val="NormalWeb"/>
                  </w:pPr>
                  <w:r>
                    <w:t xml:space="preserve">To be fed to laying hens </w:t>
                  </w:r>
                  <w:proofErr w:type="spellStart"/>
                  <w:r>
                    <w:t>through out</w:t>
                  </w:r>
                  <w:proofErr w:type="spellEnd"/>
                  <w:r>
                    <w:t xml:space="preserve"> the egg laying cycle or the last part in a phase feeding program. Provide plenty of fresh, clean water at all times.</w:t>
                  </w:r>
                </w:p>
                <w:p w:rsidR="00636D35" w:rsidRDefault="00636D35"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Pr="0073393E" w:rsidRDefault="0073393E" w:rsidP="0073393E">
                  <w:pPr>
                    <w:jc w:val="center"/>
                    <w:rPr>
                      <w:b/>
                      <w:i/>
                    </w:rPr>
                  </w:pPr>
                  <w:r w:rsidRPr="0073393E">
                    <w:rPr>
                      <w:b/>
                      <w:i/>
                    </w:rPr>
                    <w:t>IFA</w:t>
                  </w:r>
                </w:p>
              </w:txbxContent>
            </v:textbox>
          </v:shape>
        </w:pict>
      </w:r>
      <w:r>
        <w:rPr>
          <w:noProof/>
          <w:lang w:eastAsia="zh-TW"/>
        </w:rPr>
        <w:pict>
          <v:shape id="_x0000_s1026" type="#_x0000_t202" style="position:absolute;margin-left:2.05pt;margin-top:-23.25pt;width:288.2pt;height:510.75pt;z-index:251660288;mso-width-relative:margin;mso-height-relative:margin">
            <v:textbox>
              <w:txbxContent>
                <w:p w:rsidR="00636D35" w:rsidRDefault="00636D35" w:rsidP="00636D35">
                  <w:pPr>
                    <w:pStyle w:val="Heading3"/>
                    <w:jc w:val="center"/>
                  </w:pPr>
                  <w:r w:rsidRPr="00636D35">
                    <w:t xml:space="preserve">20% CHICK STARTER MASH </w:t>
                  </w:r>
                </w:p>
                <w:p w:rsidR="00636D35" w:rsidRPr="00636D35" w:rsidRDefault="00636D35" w:rsidP="00636D35">
                  <w:pPr>
                    <w:pStyle w:val="Heading3"/>
                    <w:jc w:val="center"/>
                    <w:rPr>
                      <w:sz w:val="22"/>
                      <w:szCs w:val="22"/>
                    </w:rPr>
                  </w:pPr>
                  <w:r w:rsidRPr="00636D35">
                    <w:rPr>
                      <w:sz w:val="22"/>
                      <w:szCs w:val="22"/>
                    </w:rPr>
                    <w:t>-MEDICATED-</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4"/>
                      <w:szCs w:val="24"/>
                    </w:rPr>
                  </w:pPr>
                  <w:r w:rsidRPr="00636D35">
                    <w:rPr>
                      <w:rFonts w:ascii="Times New Roman" w:eastAsia="Times New Roman" w:hAnsi="Times New Roman" w:cs="Times New Roman"/>
                      <w:sz w:val="24"/>
                      <w:szCs w:val="24"/>
                    </w:rPr>
                    <w:t>For replacement Layer and Broiler Chickens</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ACTIVE DRUG INGREDIENT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36D35">
                    <w:rPr>
                      <w:rFonts w:ascii="Courier New" w:eastAsia="Times New Roman" w:hAnsi="Courier New" w:cs="Courier New"/>
                      <w:sz w:val="20"/>
                      <w:szCs w:val="20"/>
                    </w:rPr>
                    <w:t>Amprolium</w:t>
                  </w:r>
                  <w:proofErr w:type="spellEnd"/>
                  <w:r w:rsidRPr="00636D35">
                    <w:rPr>
                      <w:rFonts w:ascii="Courier New" w:eastAsia="Times New Roman" w:hAnsi="Courier New" w:cs="Courier New"/>
                      <w:sz w:val="20"/>
                      <w:szCs w:val="20"/>
                    </w:rPr>
                    <w:t>................113.4 gm/</w:t>
                  </w:r>
                  <w:proofErr w:type="gramStart"/>
                  <w:r w:rsidRPr="00636D35">
                    <w:rPr>
                      <w:rFonts w:ascii="Courier New" w:eastAsia="Times New Roman" w:hAnsi="Courier New" w:cs="Courier New"/>
                      <w:sz w:val="20"/>
                      <w:szCs w:val="20"/>
                    </w:rPr>
                    <w:t>t(</w:t>
                  </w:r>
                  <w:proofErr w:type="gramEnd"/>
                  <w:r w:rsidRPr="00636D35">
                    <w:rPr>
                      <w:rFonts w:ascii="Courier New" w:eastAsia="Times New Roman" w:hAnsi="Courier New" w:cs="Courier New"/>
                      <w:sz w:val="20"/>
                      <w:szCs w:val="20"/>
                    </w:rPr>
                    <w:t>0.0125 %)</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 xml:space="preserve">To be used as an aid in the prevention of </w:t>
                  </w:r>
                  <w:proofErr w:type="spellStart"/>
                  <w:r w:rsidRPr="00636D35">
                    <w:rPr>
                      <w:rFonts w:ascii="Times New Roman" w:eastAsia="Times New Roman" w:hAnsi="Times New Roman" w:cs="Times New Roman"/>
                      <w:sz w:val="20"/>
                      <w:szCs w:val="20"/>
                    </w:rPr>
                    <w:t>Coccidiosis</w:t>
                  </w:r>
                  <w:proofErr w:type="spellEnd"/>
                  <w:r w:rsidRPr="00636D35">
                    <w:rPr>
                      <w:rFonts w:ascii="Times New Roman" w:eastAsia="Times New Roman" w:hAnsi="Times New Roman" w:cs="Times New Roman"/>
                      <w:sz w:val="20"/>
                      <w:szCs w:val="20"/>
                    </w:rPr>
                    <w:t xml:space="preserve"> in replacement chickens where immunity to </w:t>
                  </w:r>
                  <w:proofErr w:type="spellStart"/>
                  <w:r w:rsidRPr="00636D35">
                    <w:rPr>
                      <w:rFonts w:ascii="Times New Roman" w:eastAsia="Times New Roman" w:hAnsi="Times New Roman" w:cs="Times New Roman"/>
                      <w:sz w:val="20"/>
                      <w:szCs w:val="20"/>
                    </w:rPr>
                    <w:t>Coccidiosis</w:t>
                  </w:r>
                  <w:proofErr w:type="spellEnd"/>
                  <w:r w:rsidRPr="00636D35">
                    <w:rPr>
                      <w:rFonts w:ascii="Times New Roman" w:eastAsia="Times New Roman" w:hAnsi="Times New Roman" w:cs="Times New Roman"/>
                      <w:sz w:val="20"/>
                      <w:szCs w:val="20"/>
                    </w:rPr>
                    <w:t xml:space="preserve"> is not desired</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GUARANTEED ANALYSIS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Crude Protein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min)....</w:t>
                  </w:r>
                  <w:r w:rsidRPr="00636D35">
                    <w:rPr>
                      <w:rFonts w:ascii="Courier New" w:eastAsia="Times New Roman" w:hAnsi="Courier New" w:cs="Courier New"/>
                      <w:sz w:val="20"/>
                      <w:szCs w:val="20"/>
                    </w:rPr>
                    <w:t>....20.00%</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Lysin</w:t>
                  </w:r>
                  <w:proofErr w:type="spellEnd"/>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 1.00 %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Methionine</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w:t>
                  </w:r>
                  <w:r w:rsidRPr="00636D35">
                    <w:rPr>
                      <w:rFonts w:ascii="Courier New" w:eastAsia="Times New Roman" w:hAnsi="Courier New" w:cs="Courier New"/>
                      <w:sz w:val="20"/>
                      <w:szCs w:val="20"/>
                    </w:rPr>
                    <w:t>...........0.30 %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Crude Fat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........3.00 %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Crude Fiber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 xml:space="preserve">max </w:t>
                  </w:r>
                  <w:r w:rsidRPr="00636D35">
                    <w:rPr>
                      <w:rFonts w:ascii="Courier New" w:eastAsia="Times New Roman" w:hAnsi="Courier New" w:cs="Courier New"/>
                      <w:sz w:val="20"/>
                      <w:szCs w:val="20"/>
                    </w:rPr>
                    <w:t>.................. 4.00 %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Calcium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min)....0.80 %....(max)..</w:t>
                  </w:r>
                  <w:r w:rsidRPr="00636D35">
                    <w:rPr>
                      <w:rFonts w:ascii="Courier New" w:eastAsia="Times New Roman" w:hAnsi="Courier New" w:cs="Courier New"/>
                      <w:sz w:val="20"/>
                      <w:szCs w:val="20"/>
                    </w:rPr>
                    <w:t>..1.30 %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Phosphorus </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min).........</w:t>
                  </w:r>
                  <w:r w:rsidRPr="00636D35">
                    <w:rPr>
                      <w:rFonts w:ascii="Courier New" w:eastAsia="Times New Roman" w:hAnsi="Courier New" w:cs="Courier New"/>
                      <w:sz w:val="20"/>
                      <w:szCs w:val="20"/>
                    </w:rPr>
                    <w:t>........0.60 %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Salt</w:t>
                  </w:r>
                  <w:proofErr w:type="gramStart"/>
                  <w:r>
                    <w:rPr>
                      <w:rFonts w:ascii="Courier New" w:eastAsia="Times New Roman" w:hAnsi="Courier New" w:cs="Courier New"/>
                      <w:sz w:val="20"/>
                      <w:szCs w:val="20"/>
                    </w:rPr>
                    <w:t>.</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proofErr w:type="gramEnd"/>
                  <w:r>
                    <w:rPr>
                      <w:rFonts w:ascii="Courier New" w:eastAsia="Times New Roman" w:hAnsi="Courier New" w:cs="Courier New"/>
                      <w:sz w:val="20"/>
                      <w:szCs w:val="20"/>
                    </w:rPr>
                    <w:t>min).....0.20 %..(</w:t>
                  </w:r>
                  <w:proofErr w:type="gramStart"/>
                  <w:r>
                    <w:rPr>
                      <w:rFonts w:ascii="Courier New" w:eastAsia="Times New Roman" w:hAnsi="Courier New" w:cs="Courier New"/>
                      <w:sz w:val="20"/>
                      <w:szCs w:val="20"/>
                    </w:rPr>
                    <w:t>max</w:t>
                  </w:r>
                  <w:proofErr w:type="gramEnd"/>
                  <w:r>
                    <w:rPr>
                      <w:rFonts w:ascii="Courier New" w:eastAsia="Times New Roman" w:hAnsi="Courier New" w:cs="Courier New"/>
                      <w:sz w:val="20"/>
                      <w:szCs w:val="20"/>
                    </w:rPr>
                    <w:t>)...</w:t>
                  </w:r>
                  <w:r w:rsidRPr="00636D35">
                    <w:rPr>
                      <w:rFonts w:ascii="Courier New" w:eastAsia="Times New Roman" w:hAnsi="Courier New" w:cs="Courier New"/>
                      <w:sz w:val="20"/>
                      <w:szCs w:val="20"/>
                    </w:rPr>
                    <w:t>.0.70 %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Vitamin A </w:t>
                  </w:r>
                  <w:proofErr w:type="gramStart"/>
                  <w:r w:rsidRPr="00636D35">
                    <w:rPr>
                      <w:rFonts w:ascii="Courier New" w:eastAsia="Times New Roman" w:hAnsi="Courier New" w:cs="Courier New"/>
                      <w:sz w:val="20"/>
                      <w:szCs w:val="20"/>
                    </w:rPr>
                    <w:t>......(</w:t>
                  </w:r>
                  <w:proofErr w:type="gramEnd"/>
                  <w:r w:rsidRPr="00636D35">
                    <w:rPr>
                      <w:rFonts w:ascii="Courier New" w:eastAsia="Times New Roman" w:hAnsi="Courier New" w:cs="Courier New"/>
                      <w:sz w:val="20"/>
                      <w:szCs w:val="20"/>
                    </w:rPr>
                    <w:t>min)......</w:t>
                  </w:r>
                  <w:r>
                    <w:rPr>
                      <w:rFonts w:ascii="Courier New" w:eastAsia="Times New Roman" w:hAnsi="Courier New" w:cs="Courier New"/>
                      <w:sz w:val="20"/>
                      <w:szCs w:val="20"/>
                    </w:rPr>
                    <w:t>..</w:t>
                  </w:r>
                  <w:r w:rsidRPr="00636D35">
                    <w:rPr>
                      <w:rFonts w:ascii="Courier New" w:eastAsia="Times New Roman" w:hAnsi="Courier New" w:cs="Courier New"/>
                      <w:sz w:val="20"/>
                      <w:szCs w:val="20"/>
                    </w:rPr>
                    <w:t>.....6,500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Vitamin D </w:t>
                  </w:r>
                  <w:proofErr w:type="gramStart"/>
                  <w:r w:rsidRPr="00636D35">
                    <w:rPr>
                      <w:rFonts w:ascii="Courier New" w:eastAsia="Times New Roman" w:hAnsi="Courier New" w:cs="Courier New"/>
                      <w:sz w:val="20"/>
                      <w:szCs w:val="20"/>
                    </w:rPr>
                    <w:t>......(</w:t>
                  </w:r>
                  <w:proofErr w:type="gramEnd"/>
                  <w:r w:rsidRPr="00636D35">
                    <w:rPr>
                      <w:rFonts w:ascii="Courier New" w:eastAsia="Times New Roman" w:hAnsi="Courier New" w:cs="Courier New"/>
                      <w:sz w:val="20"/>
                      <w:szCs w:val="20"/>
                    </w:rPr>
                    <w:t>min)..</w:t>
                  </w:r>
                  <w:r>
                    <w:rPr>
                      <w:rFonts w:ascii="Courier New" w:eastAsia="Times New Roman" w:hAnsi="Courier New" w:cs="Courier New"/>
                      <w:sz w:val="20"/>
                      <w:szCs w:val="20"/>
                    </w:rPr>
                    <w:t>.....</w:t>
                  </w:r>
                  <w:r w:rsidRPr="00636D35">
                    <w:rPr>
                      <w:rFonts w:ascii="Courier New" w:eastAsia="Times New Roman" w:hAnsi="Courier New" w:cs="Courier New"/>
                      <w:sz w:val="20"/>
                      <w:szCs w:val="20"/>
                    </w:rPr>
                    <w:t>......3,000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E</w:t>
                  </w:r>
                  <w:proofErr w:type="gramStart"/>
                  <w:r w:rsidRPr="00636D35">
                    <w:rPr>
                      <w:rFonts w:ascii="Courier New" w:eastAsia="Times New Roman" w:hAnsi="Courier New" w:cs="Courier New"/>
                      <w:sz w:val="20"/>
                      <w:szCs w:val="20"/>
                    </w:rPr>
                    <w:t>...(</w:t>
                  </w:r>
                  <w:proofErr w:type="gramEnd"/>
                  <w:r w:rsidRPr="00636D35">
                    <w:rPr>
                      <w:rFonts w:ascii="Courier New" w:eastAsia="Times New Roman" w:hAnsi="Courier New" w:cs="Courier New"/>
                      <w:sz w:val="20"/>
                      <w:szCs w:val="20"/>
                    </w:rPr>
                    <w:t>min)...</w:t>
                  </w:r>
                  <w:r>
                    <w:rPr>
                      <w:rFonts w:ascii="Courier New" w:eastAsia="Times New Roman" w:hAnsi="Courier New" w:cs="Courier New"/>
                      <w:sz w:val="20"/>
                      <w:szCs w:val="20"/>
                    </w:rPr>
                    <w:t>.........</w:t>
                  </w:r>
                  <w:r w:rsidRPr="00636D35">
                    <w:rPr>
                      <w:rFonts w:ascii="Courier New" w:eastAsia="Times New Roman" w:hAnsi="Courier New" w:cs="Courier New"/>
                      <w:sz w:val="20"/>
                      <w:szCs w:val="20"/>
                    </w:rPr>
                    <w:t>........60 IU/lb</w:t>
                  </w:r>
                </w:p>
                <w:p w:rsidR="00636D35" w:rsidRPr="00636D35" w:rsidRDefault="00636D35" w:rsidP="00636D35">
                  <w:pPr>
                    <w:spacing w:before="100" w:beforeAutospacing="1" w:after="100" w:afterAutospacing="1" w:line="240" w:lineRule="auto"/>
                    <w:outlineLvl w:val="3"/>
                    <w:rPr>
                      <w:rFonts w:ascii="Times New Roman" w:eastAsia="Times New Roman" w:hAnsi="Times New Roman" w:cs="Times New Roman"/>
                      <w:b/>
                      <w:bCs/>
                      <w:sz w:val="24"/>
                      <w:szCs w:val="24"/>
                    </w:rPr>
                  </w:pPr>
                  <w:r w:rsidRPr="00636D35">
                    <w:rPr>
                      <w:rFonts w:ascii="Times New Roman" w:eastAsia="Times New Roman" w:hAnsi="Times New Roman" w:cs="Times New Roman"/>
                      <w:b/>
                      <w:bCs/>
                      <w:sz w:val="24"/>
                      <w:szCs w:val="24"/>
                    </w:rPr>
                    <w:t>FEEDING DIRECTIONS &amp; WARNINGS</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 xml:space="preserve">Feed as a complete ration for replacement layer chickens until 8 weeks of age, </w:t>
                  </w:r>
                  <w:proofErr w:type="gramStart"/>
                  <w:r w:rsidRPr="00636D35">
                    <w:rPr>
                      <w:rFonts w:ascii="Times New Roman" w:eastAsia="Times New Roman" w:hAnsi="Times New Roman" w:cs="Times New Roman"/>
                      <w:sz w:val="20"/>
                      <w:szCs w:val="20"/>
                    </w:rPr>
                    <w:t>then</w:t>
                  </w:r>
                  <w:proofErr w:type="gramEnd"/>
                  <w:r w:rsidRPr="00636D35">
                    <w:rPr>
                      <w:rFonts w:ascii="Times New Roman" w:eastAsia="Times New Roman" w:hAnsi="Times New Roman" w:cs="Times New Roman"/>
                      <w:sz w:val="20"/>
                      <w:szCs w:val="20"/>
                    </w:rPr>
                    <w:t xml:space="preserve"> switch to IFA 16% Pullet Developer. BROILERS: Feed as the complete ration until l6 weeks of age, then change to the 18% Broiler Finisher. SPECIAL CONSIDERATION: Do not use in feeds containing </w:t>
                  </w:r>
                  <w:proofErr w:type="spellStart"/>
                  <w:r w:rsidRPr="00636D35">
                    <w:rPr>
                      <w:rFonts w:ascii="Times New Roman" w:eastAsia="Times New Roman" w:hAnsi="Times New Roman" w:cs="Times New Roman"/>
                      <w:sz w:val="20"/>
                      <w:szCs w:val="20"/>
                    </w:rPr>
                    <w:t>bentonite</w:t>
                  </w:r>
                  <w:proofErr w:type="spellEnd"/>
                  <w:r w:rsidRPr="00636D35">
                    <w:rPr>
                      <w:rFonts w:ascii="Times New Roman" w:eastAsia="Times New Roman" w:hAnsi="Times New Roman" w:cs="Times New Roman"/>
                      <w:sz w:val="20"/>
                      <w:szCs w:val="20"/>
                    </w:rPr>
                    <w:t>.</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 xml:space="preserve">WARNING: Use as the sole source of </w:t>
                  </w:r>
                  <w:proofErr w:type="spellStart"/>
                  <w:r w:rsidRPr="00636D35">
                    <w:rPr>
                      <w:rFonts w:ascii="Times New Roman" w:eastAsia="Times New Roman" w:hAnsi="Times New Roman" w:cs="Times New Roman"/>
                      <w:sz w:val="20"/>
                      <w:szCs w:val="20"/>
                    </w:rPr>
                    <w:t>Amprolium</w:t>
                  </w:r>
                  <w:proofErr w:type="spellEnd"/>
                  <w:r w:rsidRPr="00636D35">
                    <w:rPr>
                      <w:rFonts w:ascii="Times New Roman" w:eastAsia="Times New Roman" w:hAnsi="Times New Roman" w:cs="Times New Roman"/>
                      <w:sz w:val="20"/>
                      <w:szCs w:val="20"/>
                    </w:rPr>
                    <w:t>. Do not feed any product that is spoiled, moldy, rodent or insect infested, or abnormal in appearance or odor, as it may cause illness or death. Provide plenty of fresh, clean water at all times.</w:t>
                  </w:r>
                </w:p>
                <w:p w:rsidR="00636D35" w:rsidRPr="00636D35" w:rsidRDefault="00636D35" w:rsidP="00636D35">
                  <w:pPr>
                    <w:jc w:val="center"/>
                    <w:rPr>
                      <w:b/>
                      <w:i/>
                    </w:rPr>
                  </w:pPr>
                  <w:r w:rsidRPr="00636D35">
                    <w:rPr>
                      <w:b/>
                      <w:i/>
                    </w:rPr>
                    <w:t>IFA</w:t>
                  </w:r>
                </w:p>
              </w:txbxContent>
            </v:textbox>
          </v:shape>
        </w:pict>
      </w:r>
    </w:p>
    <w:sectPr w:rsidR="007113A3" w:rsidSect="00636D3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643A3"/>
    <w:multiLevelType w:val="multilevel"/>
    <w:tmpl w:val="E112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19E3B31"/>
    <w:multiLevelType w:val="multilevel"/>
    <w:tmpl w:val="EF0EB3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6D35"/>
    <w:rsid w:val="00177DBB"/>
    <w:rsid w:val="00210FA4"/>
    <w:rsid w:val="002A03C4"/>
    <w:rsid w:val="002D392C"/>
    <w:rsid w:val="00636D35"/>
    <w:rsid w:val="0073393E"/>
    <w:rsid w:val="00845DD5"/>
    <w:rsid w:val="00B208FE"/>
    <w:rsid w:val="00B37864"/>
    <w:rsid w:val="00E04F08"/>
    <w:rsid w:val="00E33875"/>
    <w:rsid w:val="00E53D80"/>
    <w:rsid w:val="00EC6607"/>
    <w:rsid w:val="00FA0A91"/>
    <w:rsid w:val="00FA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07"/>
  </w:style>
  <w:style w:type="paragraph" w:styleId="Heading1">
    <w:name w:val="heading 1"/>
    <w:basedOn w:val="Normal"/>
    <w:next w:val="Normal"/>
    <w:link w:val="Heading1Char"/>
    <w:uiPriority w:val="9"/>
    <w:qFormat/>
    <w:rsid w:val="00636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6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6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35"/>
    <w:rPr>
      <w:rFonts w:ascii="Tahoma" w:hAnsi="Tahoma" w:cs="Tahoma"/>
      <w:sz w:val="16"/>
      <w:szCs w:val="16"/>
    </w:rPr>
  </w:style>
  <w:style w:type="character" w:customStyle="1" w:styleId="Heading3Char">
    <w:name w:val="Heading 3 Char"/>
    <w:basedOn w:val="DefaultParagraphFont"/>
    <w:link w:val="Heading3"/>
    <w:uiPriority w:val="9"/>
    <w:rsid w:val="00636D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6D35"/>
    <w:rPr>
      <w:rFonts w:ascii="Times New Roman" w:eastAsia="Times New Roman" w:hAnsi="Times New Roman" w:cs="Times New Roman"/>
      <w:b/>
      <w:bCs/>
      <w:sz w:val="24"/>
      <w:szCs w:val="24"/>
    </w:rPr>
  </w:style>
  <w:style w:type="paragraph" w:styleId="NormalWeb">
    <w:name w:val="Normal (Web)"/>
    <w:basedOn w:val="Normal"/>
    <w:uiPriority w:val="99"/>
    <w:unhideWhenUsed/>
    <w:rsid w:val="00636D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6D3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36D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6D35"/>
    <w:pPr>
      <w:spacing w:after="0" w:line="240" w:lineRule="auto"/>
    </w:pPr>
  </w:style>
  <w:style w:type="character" w:styleId="Strong">
    <w:name w:val="Strong"/>
    <w:basedOn w:val="DefaultParagraphFont"/>
    <w:uiPriority w:val="22"/>
    <w:qFormat/>
    <w:rsid w:val="00E04F08"/>
    <w:rPr>
      <w:b/>
      <w:bCs/>
    </w:rPr>
  </w:style>
  <w:style w:type="character" w:styleId="Emphasis">
    <w:name w:val="Emphasis"/>
    <w:basedOn w:val="DefaultParagraphFont"/>
    <w:uiPriority w:val="20"/>
    <w:qFormat/>
    <w:rsid w:val="00E04F08"/>
    <w:rPr>
      <w:i/>
      <w:iCs/>
    </w:rPr>
  </w:style>
</w:styles>
</file>

<file path=word/webSettings.xml><?xml version="1.0" encoding="utf-8"?>
<w:webSettings xmlns:r="http://schemas.openxmlformats.org/officeDocument/2006/relationships" xmlns:w="http://schemas.openxmlformats.org/wordprocessingml/2006/main">
  <w:divs>
    <w:div w:id="52854253">
      <w:bodyDiv w:val="1"/>
      <w:marLeft w:val="0"/>
      <w:marRight w:val="0"/>
      <w:marTop w:val="0"/>
      <w:marBottom w:val="0"/>
      <w:divBdr>
        <w:top w:val="none" w:sz="0" w:space="0" w:color="auto"/>
        <w:left w:val="none" w:sz="0" w:space="0" w:color="auto"/>
        <w:bottom w:val="none" w:sz="0" w:space="0" w:color="auto"/>
        <w:right w:val="none" w:sz="0" w:space="0" w:color="auto"/>
      </w:divBdr>
      <w:divsChild>
        <w:div w:id="1349869641">
          <w:marLeft w:val="0"/>
          <w:marRight w:val="0"/>
          <w:marTop w:val="0"/>
          <w:marBottom w:val="0"/>
          <w:divBdr>
            <w:top w:val="none" w:sz="0" w:space="0" w:color="auto"/>
            <w:left w:val="none" w:sz="0" w:space="0" w:color="auto"/>
            <w:bottom w:val="none" w:sz="0" w:space="0" w:color="auto"/>
            <w:right w:val="none" w:sz="0" w:space="0" w:color="auto"/>
          </w:divBdr>
          <w:divsChild>
            <w:div w:id="689529431">
              <w:marLeft w:val="0"/>
              <w:marRight w:val="0"/>
              <w:marTop w:val="0"/>
              <w:marBottom w:val="0"/>
              <w:divBdr>
                <w:top w:val="none" w:sz="0" w:space="0" w:color="auto"/>
                <w:left w:val="none" w:sz="0" w:space="0" w:color="auto"/>
                <w:bottom w:val="none" w:sz="0" w:space="0" w:color="auto"/>
                <w:right w:val="none" w:sz="0" w:space="0" w:color="auto"/>
              </w:divBdr>
              <w:divsChild>
                <w:div w:id="974681618">
                  <w:marLeft w:val="0"/>
                  <w:marRight w:val="0"/>
                  <w:marTop w:val="0"/>
                  <w:marBottom w:val="0"/>
                  <w:divBdr>
                    <w:top w:val="none" w:sz="0" w:space="0" w:color="auto"/>
                    <w:left w:val="none" w:sz="0" w:space="0" w:color="auto"/>
                    <w:bottom w:val="none" w:sz="0" w:space="0" w:color="auto"/>
                    <w:right w:val="none" w:sz="0" w:space="0" w:color="auto"/>
                  </w:divBdr>
                  <w:divsChild>
                    <w:div w:id="1135172339">
                      <w:marLeft w:val="0"/>
                      <w:marRight w:val="0"/>
                      <w:marTop w:val="0"/>
                      <w:marBottom w:val="0"/>
                      <w:divBdr>
                        <w:top w:val="none" w:sz="0" w:space="0" w:color="auto"/>
                        <w:left w:val="none" w:sz="0" w:space="0" w:color="auto"/>
                        <w:bottom w:val="none" w:sz="0" w:space="0" w:color="auto"/>
                        <w:right w:val="none" w:sz="0" w:space="0" w:color="auto"/>
                      </w:divBdr>
                      <w:divsChild>
                        <w:div w:id="2107573714">
                          <w:marLeft w:val="0"/>
                          <w:marRight w:val="0"/>
                          <w:marTop w:val="0"/>
                          <w:marBottom w:val="0"/>
                          <w:divBdr>
                            <w:top w:val="none" w:sz="0" w:space="0" w:color="auto"/>
                            <w:left w:val="none" w:sz="0" w:space="0" w:color="auto"/>
                            <w:bottom w:val="none" w:sz="0" w:space="0" w:color="auto"/>
                            <w:right w:val="none" w:sz="0" w:space="0" w:color="auto"/>
                          </w:divBdr>
                          <w:divsChild>
                            <w:div w:id="776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69">
      <w:bodyDiv w:val="1"/>
      <w:marLeft w:val="0"/>
      <w:marRight w:val="0"/>
      <w:marTop w:val="0"/>
      <w:marBottom w:val="0"/>
      <w:divBdr>
        <w:top w:val="none" w:sz="0" w:space="0" w:color="auto"/>
        <w:left w:val="none" w:sz="0" w:space="0" w:color="auto"/>
        <w:bottom w:val="none" w:sz="0" w:space="0" w:color="auto"/>
        <w:right w:val="none" w:sz="0" w:space="0" w:color="auto"/>
      </w:divBdr>
      <w:divsChild>
        <w:div w:id="916522078">
          <w:marLeft w:val="0"/>
          <w:marRight w:val="0"/>
          <w:marTop w:val="150"/>
          <w:marBottom w:val="0"/>
          <w:divBdr>
            <w:top w:val="none" w:sz="0" w:space="0" w:color="auto"/>
            <w:left w:val="none" w:sz="0" w:space="0" w:color="auto"/>
            <w:bottom w:val="none" w:sz="0" w:space="0" w:color="auto"/>
            <w:right w:val="none" w:sz="0" w:space="0" w:color="auto"/>
          </w:divBdr>
          <w:divsChild>
            <w:div w:id="229849730">
              <w:marLeft w:val="0"/>
              <w:marRight w:val="0"/>
              <w:marTop w:val="0"/>
              <w:marBottom w:val="0"/>
              <w:divBdr>
                <w:top w:val="single" w:sz="2" w:space="0" w:color="000000"/>
                <w:left w:val="single" w:sz="2" w:space="0" w:color="000000"/>
                <w:bottom w:val="single" w:sz="2" w:space="0" w:color="000000"/>
                <w:right w:val="single" w:sz="2" w:space="0" w:color="000000"/>
              </w:divBdr>
              <w:divsChild>
                <w:div w:id="500433894">
                  <w:marLeft w:val="0"/>
                  <w:marRight w:val="0"/>
                  <w:marTop w:val="0"/>
                  <w:marBottom w:val="0"/>
                  <w:divBdr>
                    <w:top w:val="single" w:sz="2" w:space="0" w:color="000000"/>
                    <w:left w:val="single" w:sz="2" w:space="0" w:color="000000"/>
                    <w:bottom w:val="single" w:sz="2" w:space="0" w:color="000000"/>
                    <w:right w:val="single" w:sz="2" w:space="0" w:color="000000"/>
                  </w:divBdr>
                  <w:divsChild>
                    <w:div w:id="1519545035">
                      <w:marLeft w:val="0"/>
                      <w:marRight w:val="0"/>
                      <w:marTop w:val="150"/>
                      <w:marBottom w:val="0"/>
                      <w:divBdr>
                        <w:top w:val="single" w:sz="2" w:space="4" w:color="000000"/>
                        <w:left w:val="single" w:sz="2" w:space="19" w:color="000000"/>
                        <w:bottom w:val="single" w:sz="2" w:space="0" w:color="000000"/>
                        <w:right w:val="single" w:sz="2" w:space="19" w:color="000000"/>
                      </w:divBdr>
                      <w:divsChild>
                        <w:div w:id="14511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5964">
      <w:bodyDiv w:val="1"/>
      <w:marLeft w:val="0"/>
      <w:marRight w:val="0"/>
      <w:marTop w:val="0"/>
      <w:marBottom w:val="0"/>
      <w:divBdr>
        <w:top w:val="none" w:sz="0" w:space="0" w:color="auto"/>
        <w:left w:val="none" w:sz="0" w:space="0" w:color="auto"/>
        <w:bottom w:val="none" w:sz="0" w:space="0" w:color="auto"/>
        <w:right w:val="none" w:sz="0" w:space="0" w:color="auto"/>
      </w:divBdr>
      <w:divsChild>
        <w:div w:id="929653714">
          <w:marLeft w:val="0"/>
          <w:marRight w:val="0"/>
          <w:marTop w:val="0"/>
          <w:marBottom w:val="0"/>
          <w:divBdr>
            <w:top w:val="none" w:sz="0" w:space="0" w:color="auto"/>
            <w:left w:val="none" w:sz="0" w:space="0" w:color="auto"/>
            <w:bottom w:val="none" w:sz="0" w:space="0" w:color="auto"/>
            <w:right w:val="none" w:sz="0" w:space="0" w:color="auto"/>
          </w:divBdr>
          <w:divsChild>
            <w:div w:id="618147481">
              <w:marLeft w:val="0"/>
              <w:marRight w:val="0"/>
              <w:marTop w:val="0"/>
              <w:marBottom w:val="0"/>
              <w:divBdr>
                <w:top w:val="none" w:sz="0" w:space="0" w:color="auto"/>
                <w:left w:val="none" w:sz="0" w:space="0" w:color="auto"/>
                <w:bottom w:val="none" w:sz="0" w:space="0" w:color="auto"/>
                <w:right w:val="none" w:sz="0" w:space="0" w:color="auto"/>
              </w:divBdr>
              <w:divsChild>
                <w:div w:id="355162326">
                  <w:marLeft w:val="0"/>
                  <w:marRight w:val="0"/>
                  <w:marTop w:val="0"/>
                  <w:marBottom w:val="0"/>
                  <w:divBdr>
                    <w:top w:val="none" w:sz="0" w:space="0" w:color="auto"/>
                    <w:left w:val="none" w:sz="0" w:space="0" w:color="auto"/>
                    <w:bottom w:val="none" w:sz="0" w:space="0" w:color="auto"/>
                    <w:right w:val="none" w:sz="0" w:space="0" w:color="auto"/>
                  </w:divBdr>
                  <w:divsChild>
                    <w:div w:id="1281374025">
                      <w:marLeft w:val="0"/>
                      <w:marRight w:val="0"/>
                      <w:marTop w:val="0"/>
                      <w:marBottom w:val="0"/>
                      <w:divBdr>
                        <w:top w:val="none" w:sz="0" w:space="0" w:color="auto"/>
                        <w:left w:val="none" w:sz="0" w:space="0" w:color="auto"/>
                        <w:bottom w:val="none" w:sz="0" w:space="0" w:color="auto"/>
                        <w:right w:val="none" w:sz="0" w:space="0" w:color="auto"/>
                      </w:divBdr>
                      <w:divsChild>
                        <w:div w:id="1077441212">
                          <w:marLeft w:val="0"/>
                          <w:marRight w:val="0"/>
                          <w:marTop w:val="0"/>
                          <w:marBottom w:val="0"/>
                          <w:divBdr>
                            <w:top w:val="none" w:sz="0" w:space="0" w:color="auto"/>
                            <w:left w:val="none" w:sz="0" w:space="0" w:color="auto"/>
                            <w:bottom w:val="none" w:sz="0" w:space="0" w:color="auto"/>
                            <w:right w:val="none" w:sz="0" w:space="0" w:color="auto"/>
                          </w:divBdr>
                          <w:divsChild>
                            <w:div w:id="934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40035">
      <w:bodyDiv w:val="1"/>
      <w:marLeft w:val="0"/>
      <w:marRight w:val="0"/>
      <w:marTop w:val="0"/>
      <w:marBottom w:val="0"/>
      <w:divBdr>
        <w:top w:val="none" w:sz="0" w:space="0" w:color="auto"/>
        <w:left w:val="none" w:sz="0" w:space="0" w:color="auto"/>
        <w:bottom w:val="none" w:sz="0" w:space="0" w:color="auto"/>
        <w:right w:val="none" w:sz="0" w:space="0" w:color="auto"/>
      </w:divBdr>
      <w:divsChild>
        <w:div w:id="327877299">
          <w:marLeft w:val="0"/>
          <w:marRight w:val="0"/>
          <w:marTop w:val="150"/>
          <w:marBottom w:val="0"/>
          <w:divBdr>
            <w:top w:val="none" w:sz="0" w:space="0" w:color="auto"/>
            <w:left w:val="none" w:sz="0" w:space="0" w:color="auto"/>
            <w:bottom w:val="none" w:sz="0" w:space="0" w:color="auto"/>
            <w:right w:val="none" w:sz="0" w:space="0" w:color="auto"/>
          </w:divBdr>
          <w:divsChild>
            <w:div w:id="1736127539">
              <w:marLeft w:val="0"/>
              <w:marRight w:val="0"/>
              <w:marTop w:val="0"/>
              <w:marBottom w:val="0"/>
              <w:divBdr>
                <w:top w:val="single" w:sz="2" w:space="0" w:color="000000"/>
                <w:left w:val="single" w:sz="2" w:space="0" w:color="000000"/>
                <w:bottom w:val="single" w:sz="2" w:space="0" w:color="000000"/>
                <w:right w:val="single" w:sz="2" w:space="0" w:color="000000"/>
              </w:divBdr>
              <w:divsChild>
                <w:div w:id="8915845">
                  <w:marLeft w:val="0"/>
                  <w:marRight w:val="0"/>
                  <w:marTop w:val="0"/>
                  <w:marBottom w:val="0"/>
                  <w:divBdr>
                    <w:top w:val="single" w:sz="2" w:space="0" w:color="000000"/>
                    <w:left w:val="single" w:sz="2" w:space="0" w:color="000000"/>
                    <w:bottom w:val="single" w:sz="2" w:space="0" w:color="000000"/>
                    <w:right w:val="single" w:sz="2" w:space="0" w:color="000000"/>
                  </w:divBdr>
                  <w:divsChild>
                    <w:div w:id="586888816">
                      <w:marLeft w:val="0"/>
                      <w:marRight w:val="0"/>
                      <w:marTop w:val="150"/>
                      <w:marBottom w:val="0"/>
                      <w:divBdr>
                        <w:top w:val="single" w:sz="2" w:space="4" w:color="000000"/>
                        <w:left w:val="single" w:sz="2" w:space="19" w:color="000000"/>
                        <w:bottom w:val="single" w:sz="2" w:space="0" w:color="000000"/>
                        <w:right w:val="single" w:sz="2" w:space="19" w:color="000000"/>
                      </w:divBdr>
                      <w:divsChild>
                        <w:div w:id="111755142">
                          <w:marLeft w:val="0"/>
                          <w:marRight w:val="0"/>
                          <w:marTop w:val="0"/>
                          <w:marBottom w:val="0"/>
                          <w:divBdr>
                            <w:top w:val="none" w:sz="0" w:space="0" w:color="auto"/>
                            <w:left w:val="none" w:sz="0" w:space="0" w:color="auto"/>
                            <w:bottom w:val="none" w:sz="0" w:space="0" w:color="auto"/>
                            <w:right w:val="none" w:sz="0" w:space="0" w:color="auto"/>
                          </w:divBdr>
                          <w:divsChild>
                            <w:div w:id="6770812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1160">
      <w:bodyDiv w:val="1"/>
      <w:marLeft w:val="0"/>
      <w:marRight w:val="0"/>
      <w:marTop w:val="0"/>
      <w:marBottom w:val="0"/>
      <w:divBdr>
        <w:top w:val="none" w:sz="0" w:space="0" w:color="auto"/>
        <w:left w:val="none" w:sz="0" w:space="0" w:color="auto"/>
        <w:bottom w:val="none" w:sz="0" w:space="0" w:color="auto"/>
        <w:right w:val="none" w:sz="0" w:space="0" w:color="auto"/>
      </w:divBdr>
      <w:divsChild>
        <w:div w:id="491065520">
          <w:marLeft w:val="0"/>
          <w:marRight w:val="0"/>
          <w:marTop w:val="150"/>
          <w:marBottom w:val="0"/>
          <w:divBdr>
            <w:top w:val="none" w:sz="0" w:space="0" w:color="auto"/>
            <w:left w:val="none" w:sz="0" w:space="0" w:color="auto"/>
            <w:bottom w:val="none" w:sz="0" w:space="0" w:color="auto"/>
            <w:right w:val="none" w:sz="0" w:space="0" w:color="auto"/>
          </w:divBdr>
          <w:divsChild>
            <w:div w:id="593635315">
              <w:marLeft w:val="0"/>
              <w:marRight w:val="0"/>
              <w:marTop w:val="0"/>
              <w:marBottom w:val="0"/>
              <w:divBdr>
                <w:top w:val="single" w:sz="2" w:space="0" w:color="000000"/>
                <w:left w:val="single" w:sz="2" w:space="0" w:color="000000"/>
                <w:bottom w:val="single" w:sz="2" w:space="0" w:color="000000"/>
                <w:right w:val="single" w:sz="2" w:space="0" w:color="000000"/>
              </w:divBdr>
              <w:divsChild>
                <w:div w:id="926574316">
                  <w:marLeft w:val="0"/>
                  <w:marRight w:val="0"/>
                  <w:marTop w:val="0"/>
                  <w:marBottom w:val="0"/>
                  <w:divBdr>
                    <w:top w:val="single" w:sz="2" w:space="0" w:color="000000"/>
                    <w:left w:val="single" w:sz="2" w:space="0" w:color="000000"/>
                    <w:bottom w:val="single" w:sz="2" w:space="0" w:color="000000"/>
                    <w:right w:val="single" w:sz="2" w:space="0" w:color="000000"/>
                  </w:divBdr>
                  <w:divsChild>
                    <w:div w:id="1164588257">
                      <w:marLeft w:val="0"/>
                      <w:marRight w:val="0"/>
                      <w:marTop w:val="150"/>
                      <w:marBottom w:val="0"/>
                      <w:divBdr>
                        <w:top w:val="single" w:sz="2" w:space="4" w:color="000000"/>
                        <w:left w:val="single" w:sz="2" w:space="19" w:color="000000"/>
                        <w:bottom w:val="single" w:sz="2" w:space="0" w:color="000000"/>
                        <w:right w:val="single" w:sz="2" w:space="19" w:color="000000"/>
                      </w:divBdr>
                      <w:divsChild>
                        <w:div w:id="3369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335">
      <w:bodyDiv w:val="1"/>
      <w:marLeft w:val="0"/>
      <w:marRight w:val="0"/>
      <w:marTop w:val="0"/>
      <w:marBottom w:val="0"/>
      <w:divBdr>
        <w:top w:val="none" w:sz="0" w:space="0" w:color="auto"/>
        <w:left w:val="none" w:sz="0" w:space="0" w:color="auto"/>
        <w:bottom w:val="none" w:sz="0" w:space="0" w:color="auto"/>
        <w:right w:val="none" w:sz="0" w:space="0" w:color="auto"/>
      </w:divBdr>
      <w:divsChild>
        <w:div w:id="1280725410">
          <w:marLeft w:val="0"/>
          <w:marRight w:val="0"/>
          <w:marTop w:val="0"/>
          <w:marBottom w:val="0"/>
          <w:divBdr>
            <w:top w:val="none" w:sz="0" w:space="0" w:color="auto"/>
            <w:left w:val="none" w:sz="0" w:space="0" w:color="auto"/>
            <w:bottom w:val="none" w:sz="0" w:space="0" w:color="auto"/>
            <w:right w:val="none" w:sz="0" w:space="0" w:color="auto"/>
          </w:divBdr>
          <w:divsChild>
            <w:div w:id="849566114">
              <w:marLeft w:val="0"/>
              <w:marRight w:val="0"/>
              <w:marTop w:val="0"/>
              <w:marBottom w:val="0"/>
              <w:divBdr>
                <w:top w:val="none" w:sz="0" w:space="0" w:color="auto"/>
                <w:left w:val="none" w:sz="0" w:space="0" w:color="auto"/>
                <w:bottom w:val="none" w:sz="0" w:space="0" w:color="auto"/>
                <w:right w:val="none" w:sz="0" w:space="0" w:color="auto"/>
              </w:divBdr>
              <w:divsChild>
                <w:div w:id="1783769252">
                  <w:marLeft w:val="0"/>
                  <w:marRight w:val="0"/>
                  <w:marTop w:val="0"/>
                  <w:marBottom w:val="0"/>
                  <w:divBdr>
                    <w:top w:val="none" w:sz="0" w:space="0" w:color="auto"/>
                    <w:left w:val="none" w:sz="0" w:space="0" w:color="auto"/>
                    <w:bottom w:val="none" w:sz="0" w:space="0" w:color="auto"/>
                    <w:right w:val="none" w:sz="0" w:space="0" w:color="auto"/>
                  </w:divBdr>
                  <w:divsChild>
                    <w:div w:id="513348852">
                      <w:marLeft w:val="0"/>
                      <w:marRight w:val="0"/>
                      <w:marTop w:val="0"/>
                      <w:marBottom w:val="0"/>
                      <w:divBdr>
                        <w:top w:val="none" w:sz="0" w:space="0" w:color="auto"/>
                        <w:left w:val="none" w:sz="0" w:space="0" w:color="auto"/>
                        <w:bottom w:val="none" w:sz="0" w:space="0" w:color="auto"/>
                        <w:right w:val="none" w:sz="0" w:space="0" w:color="auto"/>
                      </w:divBdr>
                      <w:divsChild>
                        <w:div w:id="1312757976">
                          <w:marLeft w:val="0"/>
                          <w:marRight w:val="0"/>
                          <w:marTop w:val="0"/>
                          <w:marBottom w:val="0"/>
                          <w:divBdr>
                            <w:top w:val="none" w:sz="0" w:space="0" w:color="auto"/>
                            <w:left w:val="none" w:sz="0" w:space="0" w:color="auto"/>
                            <w:bottom w:val="none" w:sz="0" w:space="0" w:color="auto"/>
                            <w:right w:val="none" w:sz="0" w:space="0" w:color="auto"/>
                          </w:divBdr>
                          <w:divsChild>
                            <w:div w:id="2082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7306">
      <w:bodyDiv w:val="1"/>
      <w:marLeft w:val="0"/>
      <w:marRight w:val="0"/>
      <w:marTop w:val="0"/>
      <w:marBottom w:val="0"/>
      <w:divBdr>
        <w:top w:val="none" w:sz="0" w:space="0" w:color="auto"/>
        <w:left w:val="none" w:sz="0" w:space="0" w:color="auto"/>
        <w:bottom w:val="none" w:sz="0" w:space="0" w:color="auto"/>
        <w:right w:val="none" w:sz="0" w:space="0" w:color="auto"/>
      </w:divBdr>
      <w:divsChild>
        <w:div w:id="1957444578">
          <w:marLeft w:val="0"/>
          <w:marRight w:val="0"/>
          <w:marTop w:val="0"/>
          <w:marBottom w:val="0"/>
          <w:divBdr>
            <w:top w:val="none" w:sz="0" w:space="0" w:color="auto"/>
            <w:left w:val="none" w:sz="0" w:space="0" w:color="auto"/>
            <w:bottom w:val="none" w:sz="0" w:space="0" w:color="auto"/>
            <w:right w:val="none" w:sz="0" w:space="0" w:color="auto"/>
          </w:divBdr>
          <w:divsChild>
            <w:div w:id="117261677">
              <w:marLeft w:val="0"/>
              <w:marRight w:val="0"/>
              <w:marTop w:val="0"/>
              <w:marBottom w:val="0"/>
              <w:divBdr>
                <w:top w:val="none" w:sz="0" w:space="0" w:color="auto"/>
                <w:left w:val="none" w:sz="0" w:space="0" w:color="auto"/>
                <w:bottom w:val="none" w:sz="0" w:space="0" w:color="auto"/>
                <w:right w:val="none" w:sz="0" w:space="0" w:color="auto"/>
              </w:divBdr>
              <w:divsChild>
                <w:div w:id="559512435">
                  <w:marLeft w:val="0"/>
                  <w:marRight w:val="0"/>
                  <w:marTop w:val="0"/>
                  <w:marBottom w:val="0"/>
                  <w:divBdr>
                    <w:top w:val="none" w:sz="0" w:space="0" w:color="auto"/>
                    <w:left w:val="none" w:sz="0" w:space="0" w:color="auto"/>
                    <w:bottom w:val="none" w:sz="0" w:space="0" w:color="auto"/>
                    <w:right w:val="none" w:sz="0" w:space="0" w:color="auto"/>
                  </w:divBdr>
                  <w:divsChild>
                    <w:div w:id="1802453668">
                      <w:marLeft w:val="0"/>
                      <w:marRight w:val="0"/>
                      <w:marTop w:val="0"/>
                      <w:marBottom w:val="0"/>
                      <w:divBdr>
                        <w:top w:val="none" w:sz="0" w:space="0" w:color="auto"/>
                        <w:left w:val="none" w:sz="0" w:space="0" w:color="auto"/>
                        <w:bottom w:val="none" w:sz="0" w:space="0" w:color="auto"/>
                        <w:right w:val="none" w:sz="0" w:space="0" w:color="auto"/>
                      </w:divBdr>
                      <w:divsChild>
                        <w:div w:id="874462769">
                          <w:marLeft w:val="0"/>
                          <w:marRight w:val="0"/>
                          <w:marTop w:val="0"/>
                          <w:marBottom w:val="0"/>
                          <w:divBdr>
                            <w:top w:val="none" w:sz="0" w:space="0" w:color="auto"/>
                            <w:left w:val="none" w:sz="0" w:space="0" w:color="auto"/>
                            <w:bottom w:val="none" w:sz="0" w:space="0" w:color="auto"/>
                            <w:right w:val="none" w:sz="0" w:space="0" w:color="auto"/>
                          </w:divBdr>
                          <w:divsChild>
                            <w:div w:id="317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3645">
      <w:bodyDiv w:val="1"/>
      <w:marLeft w:val="0"/>
      <w:marRight w:val="0"/>
      <w:marTop w:val="0"/>
      <w:marBottom w:val="0"/>
      <w:divBdr>
        <w:top w:val="none" w:sz="0" w:space="0" w:color="auto"/>
        <w:left w:val="none" w:sz="0" w:space="0" w:color="auto"/>
        <w:bottom w:val="none" w:sz="0" w:space="0" w:color="auto"/>
        <w:right w:val="none" w:sz="0" w:space="0" w:color="auto"/>
      </w:divBdr>
      <w:divsChild>
        <w:div w:id="941301120">
          <w:marLeft w:val="0"/>
          <w:marRight w:val="0"/>
          <w:marTop w:val="0"/>
          <w:marBottom w:val="0"/>
          <w:divBdr>
            <w:top w:val="single" w:sz="2" w:space="0" w:color="FAA81C"/>
            <w:left w:val="single" w:sz="12" w:space="1" w:color="FAA81C"/>
            <w:bottom w:val="single" w:sz="2" w:space="0" w:color="FAA81C"/>
            <w:right w:val="single" w:sz="12" w:space="0" w:color="FAA81C"/>
          </w:divBdr>
          <w:divsChild>
            <w:div w:id="684208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0367545">
      <w:bodyDiv w:val="1"/>
      <w:marLeft w:val="0"/>
      <w:marRight w:val="0"/>
      <w:marTop w:val="0"/>
      <w:marBottom w:val="0"/>
      <w:divBdr>
        <w:top w:val="none" w:sz="0" w:space="0" w:color="auto"/>
        <w:left w:val="none" w:sz="0" w:space="0" w:color="auto"/>
        <w:bottom w:val="none" w:sz="0" w:space="0" w:color="auto"/>
        <w:right w:val="none" w:sz="0" w:space="0" w:color="auto"/>
      </w:divBdr>
      <w:divsChild>
        <w:div w:id="275870050">
          <w:marLeft w:val="0"/>
          <w:marRight w:val="0"/>
          <w:marTop w:val="0"/>
          <w:marBottom w:val="0"/>
          <w:divBdr>
            <w:top w:val="none" w:sz="0" w:space="0" w:color="auto"/>
            <w:left w:val="none" w:sz="0" w:space="0" w:color="auto"/>
            <w:bottom w:val="none" w:sz="0" w:space="0" w:color="auto"/>
            <w:right w:val="none" w:sz="0" w:space="0" w:color="auto"/>
          </w:divBdr>
          <w:divsChild>
            <w:div w:id="1074742260">
              <w:marLeft w:val="0"/>
              <w:marRight w:val="0"/>
              <w:marTop w:val="0"/>
              <w:marBottom w:val="0"/>
              <w:divBdr>
                <w:top w:val="none" w:sz="0" w:space="0" w:color="auto"/>
                <w:left w:val="none" w:sz="0" w:space="0" w:color="auto"/>
                <w:bottom w:val="none" w:sz="0" w:space="0" w:color="auto"/>
                <w:right w:val="none" w:sz="0" w:space="0" w:color="auto"/>
              </w:divBdr>
              <w:divsChild>
                <w:div w:id="486364064">
                  <w:marLeft w:val="0"/>
                  <w:marRight w:val="0"/>
                  <w:marTop w:val="0"/>
                  <w:marBottom w:val="0"/>
                  <w:divBdr>
                    <w:top w:val="none" w:sz="0" w:space="0" w:color="auto"/>
                    <w:left w:val="none" w:sz="0" w:space="0" w:color="auto"/>
                    <w:bottom w:val="none" w:sz="0" w:space="0" w:color="auto"/>
                    <w:right w:val="none" w:sz="0" w:space="0" w:color="auto"/>
                  </w:divBdr>
                  <w:divsChild>
                    <w:div w:id="1881892104">
                      <w:marLeft w:val="0"/>
                      <w:marRight w:val="0"/>
                      <w:marTop w:val="0"/>
                      <w:marBottom w:val="0"/>
                      <w:divBdr>
                        <w:top w:val="none" w:sz="0" w:space="0" w:color="auto"/>
                        <w:left w:val="none" w:sz="0" w:space="0" w:color="auto"/>
                        <w:bottom w:val="none" w:sz="0" w:space="0" w:color="auto"/>
                        <w:right w:val="none" w:sz="0" w:space="0" w:color="auto"/>
                      </w:divBdr>
                      <w:divsChild>
                        <w:div w:id="1533690841">
                          <w:marLeft w:val="0"/>
                          <w:marRight w:val="0"/>
                          <w:marTop w:val="0"/>
                          <w:marBottom w:val="0"/>
                          <w:divBdr>
                            <w:top w:val="none" w:sz="0" w:space="0" w:color="auto"/>
                            <w:left w:val="none" w:sz="0" w:space="0" w:color="auto"/>
                            <w:bottom w:val="none" w:sz="0" w:space="0" w:color="auto"/>
                            <w:right w:val="none" w:sz="0" w:space="0" w:color="auto"/>
                          </w:divBdr>
                          <w:divsChild>
                            <w:div w:id="2078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273">
      <w:bodyDiv w:val="1"/>
      <w:marLeft w:val="0"/>
      <w:marRight w:val="0"/>
      <w:marTop w:val="0"/>
      <w:marBottom w:val="0"/>
      <w:divBdr>
        <w:top w:val="none" w:sz="0" w:space="0" w:color="auto"/>
        <w:left w:val="none" w:sz="0" w:space="0" w:color="auto"/>
        <w:bottom w:val="none" w:sz="0" w:space="0" w:color="auto"/>
        <w:right w:val="none" w:sz="0" w:space="0" w:color="auto"/>
      </w:divBdr>
      <w:divsChild>
        <w:div w:id="1629775848">
          <w:marLeft w:val="0"/>
          <w:marRight w:val="0"/>
          <w:marTop w:val="0"/>
          <w:marBottom w:val="0"/>
          <w:divBdr>
            <w:top w:val="none" w:sz="0" w:space="0" w:color="auto"/>
            <w:left w:val="none" w:sz="0" w:space="0" w:color="auto"/>
            <w:bottom w:val="none" w:sz="0" w:space="0" w:color="auto"/>
            <w:right w:val="none" w:sz="0" w:space="0" w:color="auto"/>
          </w:divBdr>
          <w:divsChild>
            <w:div w:id="313679521">
              <w:marLeft w:val="0"/>
              <w:marRight w:val="0"/>
              <w:marTop w:val="0"/>
              <w:marBottom w:val="0"/>
              <w:divBdr>
                <w:top w:val="none" w:sz="0" w:space="0" w:color="auto"/>
                <w:left w:val="none" w:sz="0" w:space="0" w:color="auto"/>
                <w:bottom w:val="none" w:sz="0" w:space="0" w:color="auto"/>
                <w:right w:val="none" w:sz="0" w:space="0" w:color="auto"/>
              </w:divBdr>
              <w:divsChild>
                <w:div w:id="2075547351">
                  <w:marLeft w:val="0"/>
                  <w:marRight w:val="0"/>
                  <w:marTop w:val="0"/>
                  <w:marBottom w:val="0"/>
                  <w:divBdr>
                    <w:top w:val="none" w:sz="0" w:space="0" w:color="auto"/>
                    <w:left w:val="none" w:sz="0" w:space="0" w:color="auto"/>
                    <w:bottom w:val="none" w:sz="0" w:space="0" w:color="auto"/>
                    <w:right w:val="none" w:sz="0" w:space="0" w:color="auto"/>
                  </w:divBdr>
                  <w:divsChild>
                    <w:div w:id="1245846076">
                      <w:marLeft w:val="0"/>
                      <w:marRight w:val="0"/>
                      <w:marTop w:val="0"/>
                      <w:marBottom w:val="0"/>
                      <w:divBdr>
                        <w:top w:val="none" w:sz="0" w:space="0" w:color="auto"/>
                        <w:left w:val="none" w:sz="0" w:space="0" w:color="auto"/>
                        <w:bottom w:val="none" w:sz="0" w:space="0" w:color="auto"/>
                        <w:right w:val="none" w:sz="0" w:space="0" w:color="auto"/>
                      </w:divBdr>
                      <w:divsChild>
                        <w:div w:id="1627004138">
                          <w:marLeft w:val="0"/>
                          <w:marRight w:val="0"/>
                          <w:marTop w:val="0"/>
                          <w:marBottom w:val="0"/>
                          <w:divBdr>
                            <w:top w:val="none" w:sz="0" w:space="0" w:color="auto"/>
                            <w:left w:val="none" w:sz="0" w:space="0" w:color="auto"/>
                            <w:bottom w:val="none" w:sz="0" w:space="0" w:color="auto"/>
                            <w:right w:val="none" w:sz="0" w:space="0" w:color="auto"/>
                          </w:divBdr>
                          <w:divsChild>
                            <w:div w:id="1627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07741">
      <w:bodyDiv w:val="1"/>
      <w:marLeft w:val="0"/>
      <w:marRight w:val="0"/>
      <w:marTop w:val="0"/>
      <w:marBottom w:val="0"/>
      <w:divBdr>
        <w:top w:val="none" w:sz="0" w:space="0" w:color="auto"/>
        <w:left w:val="none" w:sz="0" w:space="0" w:color="auto"/>
        <w:bottom w:val="none" w:sz="0" w:space="0" w:color="auto"/>
        <w:right w:val="none" w:sz="0" w:space="0" w:color="auto"/>
      </w:divBdr>
      <w:divsChild>
        <w:div w:id="2118671185">
          <w:marLeft w:val="0"/>
          <w:marRight w:val="0"/>
          <w:marTop w:val="0"/>
          <w:marBottom w:val="0"/>
          <w:divBdr>
            <w:top w:val="single" w:sz="2" w:space="0" w:color="FAA81C"/>
            <w:left w:val="single" w:sz="12" w:space="1" w:color="FAA81C"/>
            <w:bottom w:val="single" w:sz="2" w:space="0" w:color="FAA81C"/>
            <w:right w:val="single" w:sz="12" w:space="0" w:color="FAA81C"/>
          </w:divBdr>
          <w:divsChild>
            <w:div w:id="150975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292850">
      <w:bodyDiv w:val="1"/>
      <w:marLeft w:val="0"/>
      <w:marRight w:val="0"/>
      <w:marTop w:val="0"/>
      <w:marBottom w:val="0"/>
      <w:divBdr>
        <w:top w:val="none" w:sz="0" w:space="0" w:color="auto"/>
        <w:left w:val="none" w:sz="0" w:space="0" w:color="auto"/>
        <w:bottom w:val="none" w:sz="0" w:space="0" w:color="auto"/>
        <w:right w:val="none" w:sz="0" w:space="0" w:color="auto"/>
      </w:divBdr>
      <w:divsChild>
        <w:div w:id="942613899">
          <w:marLeft w:val="0"/>
          <w:marRight w:val="0"/>
          <w:marTop w:val="150"/>
          <w:marBottom w:val="0"/>
          <w:divBdr>
            <w:top w:val="none" w:sz="0" w:space="0" w:color="auto"/>
            <w:left w:val="none" w:sz="0" w:space="0" w:color="auto"/>
            <w:bottom w:val="none" w:sz="0" w:space="0" w:color="auto"/>
            <w:right w:val="none" w:sz="0" w:space="0" w:color="auto"/>
          </w:divBdr>
          <w:divsChild>
            <w:div w:id="940532447">
              <w:marLeft w:val="0"/>
              <w:marRight w:val="0"/>
              <w:marTop w:val="0"/>
              <w:marBottom w:val="0"/>
              <w:divBdr>
                <w:top w:val="single" w:sz="2" w:space="0" w:color="000000"/>
                <w:left w:val="single" w:sz="2" w:space="0" w:color="000000"/>
                <w:bottom w:val="single" w:sz="2" w:space="0" w:color="000000"/>
                <w:right w:val="single" w:sz="2" w:space="0" w:color="000000"/>
              </w:divBdr>
              <w:divsChild>
                <w:div w:id="641234687">
                  <w:marLeft w:val="0"/>
                  <w:marRight w:val="0"/>
                  <w:marTop w:val="0"/>
                  <w:marBottom w:val="0"/>
                  <w:divBdr>
                    <w:top w:val="single" w:sz="2" w:space="0" w:color="000000"/>
                    <w:left w:val="single" w:sz="2" w:space="0" w:color="000000"/>
                    <w:bottom w:val="single" w:sz="2" w:space="0" w:color="000000"/>
                    <w:right w:val="single" w:sz="2" w:space="0" w:color="000000"/>
                  </w:divBdr>
                  <w:divsChild>
                    <w:div w:id="1159732721">
                      <w:marLeft w:val="0"/>
                      <w:marRight w:val="0"/>
                      <w:marTop w:val="150"/>
                      <w:marBottom w:val="0"/>
                      <w:divBdr>
                        <w:top w:val="single" w:sz="2" w:space="4" w:color="000000"/>
                        <w:left w:val="single" w:sz="2" w:space="19" w:color="000000"/>
                        <w:bottom w:val="single" w:sz="2" w:space="0" w:color="000000"/>
                        <w:right w:val="single" w:sz="2" w:space="19" w:color="000000"/>
                      </w:divBdr>
                      <w:divsChild>
                        <w:div w:id="10182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0699">
      <w:bodyDiv w:val="1"/>
      <w:marLeft w:val="0"/>
      <w:marRight w:val="0"/>
      <w:marTop w:val="0"/>
      <w:marBottom w:val="0"/>
      <w:divBdr>
        <w:top w:val="none" w:sz="0" w:space="0" w:color="auto"/>
        <w:left w:val="none" w:sz="0" w:space="0" w:color="auto"/>
        <w:bottom w:val="none" w:sz="0" w:space="0" w:color="auto"/>
        <w:right w:val="none" w:sz="0" w:space="0" w:color="auto"/>
      </w:divBdr>
      <w:divsChild>
        <w:div w:id="1496149836">
          <w:marLeft w:val="0"/>
          <w:marRight w:val="0"/>
          <w:marTop w:val="150"/>
          <w:marBottom w:val="0"/>
          <w:divBdr>
            <w:top w:val="none" w:sz="0" w:space="0" w:color="auto"/>
            <w:left w:val="none" w:sz="0" w:space="0" w:color="auto"/>
            <w:bottom w:val="none" w:sz="0" w:space="0" w:color="auto"/>
            <w:right w:val="none" w:sz="0" w:space="0" w:color="auto"/>
          </w:divBdr>
          <w:divsChild>
            <w:div w:id="1112434998">
              <w:marLeft w:val="0"/>
              <w:marRight w:val="0"/>
              <w:marTop w:val="0"/>
              <w:marBottom w:val="0"/>
              <w:divBdr>
                <w:top w:val="single" w:sz="2" w:space="0" w:color="000000"/>
                <w:left w:val="single" w:sz="2" w:space="0" w:color="000000"/>
                <w:bottom w:val="single" w:sz="2" w:space="0" w:color="000000"/>
                <w:right w:val="single" w:sz="2" w:space="0" w:color="000000"/>
              </w:divBdr>
              <w:divsChild>
                <w:div w:id="818572718">
                  <w:marLeft w:val="0"/>
                  <w:marRight w:val="0"/>
                  <w:marTop w:val="0"/>
                  <w:marBottom w:val="0"/>
                  <w:divBdr>
                    <w:top w:val="single" w:sz="2" w:space="0" w:color="000000"/>
                    <w:left w:val="single" w:sz="2" w:space="0" w:color="000000"/>
                    <w:bottom w:val="single" w:sz="2" w:space="0" w:color="000000"/>
                    <w:right w:val="single" w:sz="2" w:space="0" w:color="000000"/>
                  </w:divBdr>
                  <w:divsChild>
                    <w:div w:id="1889224256">
                      <w:marLeft w:val="0"/>
                      <w:marRight w:val="0"/>
                      <w:marTop w:val="150"/>
                      <w:marBottom w:val="0"/>
                      <w:divBdr>
                        <w:top w:val="single" w:sz="2" w:space="4" w:color="000000"/>
                        <w:left w:val="single" w:sz="2" w:space="19" w:color="000000"/>
                        <w:bottom w:val="single" w:sz="2" w:space="0" w:color="000000"/>
                        <w:right w:val="single" w:sz="2" w:space="19" w:color="000000"/>
                      </w:divBdr>
                      <w:divsChild>
                        <w:div w:id="612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0753">
      <w:bodyDiv w:val="1"/>
      <w:marLeft w:val="0"/>
      <w:marRight w:val="0"/>
      <w:marTop w:val="0"/>
      <w:marBottom w:val="0"/>
      <w:divBdr>
        <w:top w:val="none" w:sz="0" w:space="0" w:color="auto"/>
        <w:left w:val="none" w:sz="0" w:space="0" w:color="auto"/>
        <w:bottom w:val="none" w:sz="0" w:space="0" w:color="auto"/>
        <w:right w:val="none" w:sz="0" w:space="0" w:color="auto"/>
      </w:divBdr>
      <w:divsChild>
        <w:div w:id="2045013763">
          <w:marLeft w:val="0"/>
          <w:marRight w:val="0"/>
          <w:marTop w:val="0"/>
          <w:marBottom w:val="0"/>
          <w:divBdr>
            <w:top w:val="none" w:sz="0" w:space="0" w:color="auto"/>
            <w:left w:val="none" w:sz="0" w:space="0" w:color="auto"/>
            <w:bottom w:val="none" w:sz="0" w:space="0" w:color="auto"/>
            <w:right w:val="none" w:sz="0" w:space="0" w:color="auto"/>
          </w:divBdr>
          <w:divsChild>
            <w:div w:id="20791504">
              <w:marLeft w:val="0"/>
              <w:marRight w:val="0"/>
              <w:marTop w:val="0"/>
              <w:marBottom w:val="0"/>
              <w:divBdr>
                <w:top w:val="none" w:sz="0" w:space="0" w:color="auto"/>
                <w:left w:val="none" w:sz="0" w:space="0" w:color="auto"/>
                <w:bottom w:val="none" w:sz="0" w:space="0" w:color="auto"/>
                <w:right w:val="none" w:sz="0" w:space="0" w:color="auto"/>
              </w:divBdr>
              <w:divsChild>
                <w:div w:id="1581527367">
                  <w:marLeft w:val="0"/>
                  <w:marRight w:val="0"/>
                  <w:marTop w:val="0"/>
                  <w:marBottom w:val="0"/>
                  <w:divBdr>
                    <w:top w:val="none" w:sz="0" w:space="0" w:color="auto"/>
                    <w:left w:val="none" w:sz="0" w:space="0" w:color="auto"/>
                    <w:bottom w:val="none" w:sz="0" w:space="0" w:color="auto"/>
                    <w:right w:val="none" w:sz="0" w:space="0" w:color="auto"/>
                  </w:divBdr>
                  <w:divsChild>
                    <w:div w:id="1644853035">
                      <w:marLeft w:val="0"/>
                      <w:marRight w:val="0"/>
                      <w:marTop w:val="0"/>
                      <w:marBottom w:val="0"/>
                      <w:divBdr>
                        <w:top w:val="none" w:sz="0" w:space="0" w:color="auto"/>
                        <w:left w:val="none" w:sz="0" w:space="0" w:color="auto"/>
                        <w:bottom w:val="none" w:sz="0" w:space="0" w:color="auto"/>
                        <w:right w:val="none" w:sz="0" w:space="0" w:color="auto"/>
                      </w:divBdr>
                      <w:divsChild>
                        <w:div w:id="1159347030">
                          <w:marLeft w:val="0"/>
                          <w:marRight w:val="0"/>
                          <w:marTop w:val="0"/>
                          <w:marBottom w:val="0"/>
                          <w:divBdr>
                            <w:top w:val="none" w:sz="0" w:space="0" w:color="auto"/>
                            <w:left w:val="none" w:sz="0" w:space="0" w:color="auto"/>
                            <w:bottom w:val="none" w:sz="0" w:space="0" w:color="auto"/>
                            <w:right w:val="none" w:sz="0" w:space="0" w:color="auto"/>
                          </w:divBdr>
                          <w:divsChild>
                            <w:div w:id="680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48192">
      <w:bodyDiv w:val="1"/>
      <w:marLeft w:val="0"/>
      <w:marRight w:val="0"/>
      <w:marTop w:val="0"/>
      <w:marBottom w:val="0"/>
      <w:divBdr>
        <w:top w:val="none" w:sz="0" w:space="0" w:color="auto"/>
        <w:left w:val="none" w:sz="0" w:space="0" w:color="auto"/>
        <w:bottom w:val="none" w:sz="0" w:space="0" w:color="auto"/>
        <w:right w:val="none" w:sz="0" w:space="0" w:color="auto"/>
      </w:divBdr>
      <w:divsChild>
        <w:div w:id="2014871457">
          <w:marLeft w:val="0"/>
          <w:marRight w:val="0"/>
          <w:marTop w:val="0"/>
          <w:marBottom w:val="0"/>
          <w:divBdr>
            <w:top w:val="none" w:sz="0" w:space="0" w:color="auto"/>
            <w:left w:val="none" w:sz="0" w:space="0" w:color="auto"/>
            <w:bottom w:val="none" w:sz="0" w:space="0" w:color="auto"/>
            <w:right w:val="none" w:sz="0" w:space="0" w:color="auto"/>
          </w:divBdr>
          <w:divsChild>
            <w:div w:id="602610773">
              <w:marLeft w:val="0"/>
              <w:marRight w:val="0"/>
              <w:marTop w:val="0"/>
              <w:marBottom w:val="0"/>
              <w:divBdr>
                <w:top w:val="none" w:sz="0" w:space="0" w:color="auto"/>
                <w:left w:val="none" w:sz="0" w:space="0" w:color="auto"/>
                <w:bottom w:val="none" w:sz="0" w:space="0" w:color="auto"/>
                <w:right w:val="none" w:sz="0" w:space="0" w:color="auto"/>
              </w:divBdr>
              <w:divsChild>
                <w:div w:id="243033750">
                  <w:marLeft w:val="0"/>
                  <w:marRight w:val="0"/>
                  <w:marTop w:val="0"/>
                  <w:marBottom w:val="0"/>
                  <w:divBdr>
                    <w:top w:val="none" w:sz="0" w:space="0" w:color="auto"/>
                    <w:left w:val="none" w:sz="0" w:space="0" w:color="auto"/>
                    <w:bottom w:val="none" w:sz="0" w:space="0" w:color="auto"/>
                    <w:right w:val="none" w:sz="0" w:space="0" w:color="auto"/>
                  </w:divBdr>
                  <w:divsChild>
                    <w:div w:id="162163453">
                      <w:marLeft w:val="0"/>
                      <w:marRight w:val="0"/>
                      <w:marTop w:val="0"/>
                      <w:marBottom w:val="0"/>
                      <w:divBdr>
                        <w:top w:val="none" w:sz="0" w:space="0" w:color="auto"/>
                        <w:left w:val="none" w:sz="0" w:space="0" w:color="auto"/>
                        <w:bottom w:val="none" w:sz="0" w:space="0" w:color="auto"/>
                        <w:right w:val="none" w:sz="0" w:space="0" w:color="auto"/>
                      </w:divBdr>
                      <w:divsChild>
                        <w:div w:id="493494358">
                          <w:marLeft w:val="0"/>
                          <w:marRight w:val="0"/>
                          <w:marTop w:val="0"/>
                          <w:marBottom w:val="0"/>
                          <w:divBdr>
                            <w:top w:val="none" w:sz="0" w:space="0" w:color="auto"/>
                            <w:left w:val="none" w:sz="0" w:space="0" w:color="auto"/>
                            <w:bottom w:val="none" w:sz="0" w:space="0" w:color="auto"/>
                            <w:right w:val="none" w:sz="0" w:space="0" w:color="auto"/>
                          </w:divBdr>
                          <w:divsChild>
                            <w:div w:id="16264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12122">
      <w:bodyDiv w:val="1"/>
      <w:marLeft w:val="0"/>
      <w:marRight w:val="0"/>
      <w:marTop w:val="0"/>
      <w:marBottom w:val="0"/>
      <w:divBdr>
        <w:top w:val="none" w:sz="0" w:space="0" w:color="auto"/>
        <w:left w:val="none" w:sz="0" w:space="0" w:color="auto"/>
        <w:bottom w:val="none" w:sz="0" w:space="0" w:color="auto"/>
        <w:right w:val="none" w:sz="0" w:space="0" w:color="auto"/>
      </w:divBdr>
      <w:divsChild>
        <w:div w:id="827987205">
          <w:marLeft w:val="0"/>
          <w:marRight w:val="0"/>
          <w:marTop w:val="0"/>
          <w:marBottom w:val="0"/>
          <w:divBdr>
            <w:top w:val="none" w:sz="0" w:space="0" w:color="auto"/>
            <w:left w:val="none" w:sz="0" w:space="0" w:color="auto"/>
            <w:bottom w:val="none" w:sz="0" w:space="0" w:color="auto"/>
            <w:right w:val="none" w:sz="0" w:space="0" w:color="auto"/>
          </w:divBdr>
          <w:divsChild>
            <w:div w:id="1299651917">
              <w:marLeft w:val="0"/>
              <w:marRight w:val="0"/>
              <w:marTop w:val="0"/>
              <w:marBottom w:val="0"/>
              <w:divBdr>
                <w:top w:val="none" w:sz="0" w:space="0" w:color="auto"/>
                <w:left w:val="none" w:sz="0" w:space="0" w:color="auto"/>
                <w:bottom w:val="none" w:sz="0" w:space="0" w:color="auto"/>
                <w:right w:val="none" w:sz="0" w:space="0" w:color="auto"/>
              </w:divBdr>
              <w:divsChild>
                <w:div w:id="1490097489">
                  <w:marLeft w:val="0"/>
                  <w:marRight w:val="0"/>
                  <w:marTop w:val="0"/>
                  <w:marBottom w:val="0"/>
                  <w:divBdr>
                    <w:top w:val="none" w:sz="0" w:space="0" w:color="auto"/>
                    <w:left w:val="none" w:sz="0" w:space="0" w:color="auto"/>
                    <w:bottom w:val="none" w:sz="0" w:space="0" w:color="auto"/>
                    <w:right w:val="none" w:sz="0" w:space="0" w:color="auto"/>
                  </w:divBdr>
                  <w:divsChild>
                    <w:div w:id="571351575">
                      <w:marLeft w:val="0"/>
                      <w:marRight w:val="0"/>
                      <w:marTop w:val="0"/>
                      <w:marBottom w:val="0"/>
                      <w:divBdr>
                        <w:top w:val="none" w:sz="0" w:space="0" w:color="auto"/>
                        <w:left w:val="none" w:sz="0" w:space="0" w:color="auto"/>
                        <w:bottom w:val="none" w:sz="0" w:space="0" w:color="auto"/>
                        <w:right w:val="none" w:sz="0" w:space="0" w:color="auto"/>
                      </w:divBdr>
                      <w:divsChild>
                        <w:div w:id="336540490">
                          <w:marLeft w:val="0"/>
                          <w:marRight w:val="0"/>
                          <w:marTop w:val="0"/>
                          <w:marBottom w:val="0"/>
                          <w:divBdr>
                            <w:top w:val="none" w:sz="0" w:space="0" w:color="auto"/>
                            <w:left w:val="none" w:sz="0" w:space="0" w:color="auto"/>
                            <w:bottom w:val="none" w:sz="0" w:space="0" w:color="auto"/>
                            <w:right w:val="none" w:sz="0" w:space="0" w:color="auto"/>
                          </w:divBdr>
                          <w:divsChild>
                            <w:div w:id="19732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2011-03-21T14:48:00Z</cp:lastPrinted>
  <dcterms:created xsi:type="dcterms:W3CDTF">2011-03-21T14:36:00Z</dcterms:created>
  <dcterms:modified xsi:type="dcterms:W3CDTF">2011-03-21T15:41:00Z</dcterms:modified>
</cp:coreProperties>
</file>